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ED2491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ED2491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творческого объединения дополнительного образования </w:t>
      </w:r>
    </w:p>
    <w:p w:rsidR="007D7134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B61AEF">
        <w:rPr>
          <w:b/>
          <w:sz w:val="28"/>
          <w:szCs w:val="28"/>
        </w:rPr>
        <w:t>обототехника»</w:t>
      </w:r>
      <w:r>
        <w:rPr>
          <w:sz w:val="28"/>
          <w:szCs w:val="28"/>
        </w:rPr>
        <w:t xml:space="preserve"> </w:t>
      </w: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B61AEF" w:rsidRDefault="00B61AEF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766B2A" w:rsidRDefault="007D7134" w:rsidP="00ED24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7D7134" w:rsidRDefault="007D7134" w:rsidP="007D7134">
      <w:pPr>
        <w:spacing w:line="276" w:lineRule="auto"/>
        <w:ind w:left="1" w:hanging="3"/>
        <w:jc w:val="right"/>
        <w:rPr>
          <w:sz w:val="28"/>
          <w:szCs w:val="28"/>
        </w:rPr>
      </w:pPr>
    </w:p>
    <w:p w:rsidR="007D7134" w:rsidRDefault="007D7134" w:rsidP="00B61AEF">
      <w:pPr>
        <w:spacing w:line="276" w:lineRule="auto"/>
        <w:ind w:hanging="2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</w:t>
      </w:r>
      <w:r>
        <w:rPr>
          <w:sz w:val="24"/>
          <w:szCs w:val="24"/>
        </w:rPr>
        <w:t xml:space="preserve"> </w:t>
      </w:r>
      <w:r w:rsidR="00B61AEF">
        <w:rPr>
          <w:sz w:val="24"/>
          <w:szCs w:val="24"/>
        </w:rPr>
        <w:t>Автор-составитель:</w:t>
      </w:r>
    </w:p>
    <w:p w:rsidR="007D7134" w:rsidRDefault="00B61AEF" w:rsidP="00B61AEF">
      <w:pPr>
        <w:spacing w:line="276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труда (технологии) </w:t>
      </w:r>
    </w:p>
    <w:p w:rsidR="007D7134" w:rsidRDefault="00B61AEF" w:rsidP="00B61AEF">
      <w:pPr>
        <w:spacing w:line="276" w:lineRule="auto"/>
        <w:ind w:left="1" w:hanging="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Окашев</w:t>
      </w:r>
      <w:proofErr w:type="spellEnd"/>
      <w:r>
        <w:rPr>
          <w:sz w:val="28"/>
          <w:szCs w:val="28"/>
        </w:rPr>
        <w:t xml:space="preserve"> Сергей Михайлович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Pr="00A66318" w:rsidRDefault="00B61AEF" w:rsidP="00A66318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Елховка</w:t>
      </w:r>
    </w:p>
    <w:p w:rsidR="007D7134" w:rsidRDefault="007D7134" w:rsidP="00640981">
      <w:pPr>
        <w:jc w:val="center"/>
        <w:rPr>
          <w:b/>
          <w:sz w:val="28"/>
          <w:szCs w:val="28"/>
        </w:rPr>
      </w:pPr>
    </w:p>
    <w:p w:rsidR="007D7134" w:rsidRDefault="007D7134" w:rsidP="007D7134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СОДЕРЖАНИЕ</w:t>
      </w:r>
    </w:p>
    <w:p w:rsidR="007D7134" w:rsidRDefault="007D7134" w:rsidP="007D7134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Пояснительная записка……………….………………………………………………….….…</w:t>
      </w:r>
      <w:r w:rsidR="00A90FFE">
        <w:rPr>
          <w:rFonts w:ascii="Arial" w:hAnsi="Arial" w:cs="Arial"/>
          <w:color w:val="000000"/>
          <w:sz w:val="21"/>
          <w:szCs w:val="21"/>
        </w:rPr>
        <w:t>2</w:t>
      </w:r>
    </w:p>
    <w:p w:rsidR="007D7134" w:rsidRDefault="007D7134" w:rsidP="007D7134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и задачи курса………………… .………………………..……………………………….</w:t>
      </w:r>
      <w:r w:rsidR="00A90FFE">
        <w:rPr>
          <w:rFonts w:ascii="Arial" w:hAnsi="Arial" w:cs="Arial"/>
          <w:color w:val="000000"/>
          <w:sz w:val="21"/>
          <w:szCs w:val="21"/>
        </w:rPr>
        <w:t>3</w:t>
      </w:r>
      <w:r w:rsidR="00ED6F08">
        <w:rPr>
          <w:rFonts w:ascii="Arial" w:hAnsi="Arial" w:cs="Arial"/>
          <w:color w:val="000000"/>
          <w:sz w:val="21"/>
          <w:szCs w:val="21"/>
        </w:rPr>
        <w:t xml:space="preserve"> </w:t>
      </w:r>
      <w:r w:rsidR="00DF519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D7134" w:rsidRDefault="007D7134" w:rsidP="007D7134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программы………………..…………………………………………………....…</w:t>
      </w:r>
      <w:r w:rsidR="00A90FFE">
        <w:rPr>
          <w:rFonts w:ascii="Arial" w:hAnsi="Arial" w:cs="Arial"/>
          <w:color w:val="000000"/>
          <w:sz w:val="21"/>
          <w:szCs w:val="21"/>
        </w:rPr>
        <w:t>4</w:t>
      </w:r>
    </w:p>
    <w:p w:rsidR="00A427C0" w:rsidRDefault="00A427C0" w:rsidP="007D7134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Годовой учебный план ………………..…………………………………………………....…  </w:t>
      </w:r>
      <w:r w:rsidR="00A66318">
        <w:rPr>
          <w:rFonts w:ascii="Arial" w:hAnsi="Arial" w:cs="Arial"/>
          <w:color w:val="000000"/>
          <w:sz w:val="21"/>
          <w:szCs w:val="21"/>
        </w:rPr>
        <w:t>6</w:t>
      </w:r>
    </w:p>
    <w:p w:rsidR="007D7134" w:rsidRPr="00A66318" w:rsidRDefault="00A90FFE" w:rsidP="00A66318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Планируемые </w:t>
      </w:r>
      <w:r w:rsidR="007D7134">
        <w:rPr>
          <w:rFonts w:ascii="Arial" w:hAnsi="Arial" w:cs="Arial"/>
          <w:color w:val="000000"/>
          <w:sz w:val="21"/>
          <w:szCs w:val="21"/>
        </w:rPr>
        <w:t xml:space="preserve"> результаты реал</w:t>
      </w:r>
      <w:r w:rsidR="00A427C0">
        <w:rPr>
          <w:rFonts w:ascii="Arial" w:hAnsi="Arial" w:cs="Arial"/>
          <w:color w:val="000000"/>
          <w:sz w:val="21"/>
          <w:szCs w:val="21"/>
        </w:rPr>
        <w:t>изации программы …………………………….……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A427C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7</w:t>
      </w:r>
    </w:p>
    <w:p w:rsidR="00A66318" w:rsidRDefault="00A66318" w:rsidP="00A66318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66318">
        <w:rPr>
          <w:rFonts w:ascii="Arial" w:hAnsi="Arial" w:cs="Arial"/>
          <w:color w:val="000000"/>
          <w:sz w:val="21"/>
          <w:szCs w:val="21"/>
        </w:rPr>
        <w:t>Техническое оснащение прог</w:t>
      </w:r>
      <w:r>
        <w:rPr>
          <w:rFonts w:ascii="Arial" w:hAnsi="Arial" w:cs="Arial"/>
          <w:color w:val="000000"/>
          <w:sz w:val="21"/>
          <w:szCs w:val="21"/>
        </w:rPr>
        <w:t xml:space="preserve">раммы, Условия реализации программы          ………  </w:t>
      </w:r>
      <w:r w:rsidRPr="00A66318">
        <w:rPr>
          <w:rFonts w:ascii="Arial" w:hAnsi="Arial" w:cs="Arial"/>
          <w:color w:val="000000"/>
          <w:sz w:val="21"/>
          <w:szCs w:val="21"/>
        </w:rPr>
        <w:t>10</w:t>
      </w:r>
    </w:p>
    <w:p w:rsidR="007D7134" w:rsidRPr="00A66318" w:rsidRDefault="007D7134" w:rsidP="00A66318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Календарно-тематическое планирование…………………………………………………</w:t>
      </w:r>
      <w:r w:rsidR="00A90FFE">
        <w:rPr>
          <w:rFonts w:ascii="Arial" w:hAnsi="Arial" w:cs="Arial"/>
          <w:color w:val="000000"/>
          <w:sz w:val="21"/>
          <w:szCs w:val="21"/>
        </w:rPr>
        <w:t xml:space="preserve"> </w:t>
      </w:r>
      <w:r w:rsidR="00A427C0">
        <w:rPr>
          <w:rFonts w:ascii="Arial" w:hAnsi="Arial" w:cs="Arial"/>
          <w:color w:val="000000"/>
          <w:sz w:val="21"/>
          <w:szCs w:val="21"/>
        </w:rPr>
        <w:t xml:space="preserve"> </w:t>
      </w:r>
      <w:r w:rsidR="00A90FFE">
        <w:rPr>
          <w:rFonts w:ascii="Arial" w:hAnsi="Arial" w:cs="Arial"/>
          <w:color w:val="000000"/>
          <w:sz w:val="21"/>
          <w:szCs w:val="21"/>
        </w:rPr>
        <w:t>1</w:t>
      </w:r>
      <w:r w:rsidR="00A66318">
        <w:rPr>
          <w:rFonts w:ascii="Arial" w:hAnsi="Arial" w:cs="Arial"/>
          <w:color w:val="000000"/>
          <w:sz w:val="21"/>
          <w:szCs w:val="21"/>
        </w:rPr>
        <w:t>2</w:t>
      </w:r>
    </w:p>
    <w:p w:rsidR="007D7134" w:rsidRPr="00ED6F08" w:rsidRDefault="00ED6F08" w:rsidP="00ED6F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6318">
        <w:rPr>
          <w:sz w:val="24"/>
          <w:szCs w:val="24"/>
        </w:rPr>
        <w:t>9.</w:t>
      </w:r>
      <w:r>
        <w:rPr>
          <w:sz w:val="24"/>
          <w:szCs w:val="24"/>
        </w:rPr>
        <w:t xml:space="preserve">  </w:t>
      </w:r>
      <w:r w:rsidRPr="00ED6F08">
        <w:rPr>
          <w:sz w:val="24"/>
          <w:szCs w:val="24"/>
        </w:rPr>
        <w:t>Список литературы</w:t>
      </w:r>
      <w:r w:rsidR="00A90FFE">
        <w:rPr>
          <w:sz w:val="24"/>
          <w:szCs w:val="24"/>
        </w:rPr>
        <w:t xml:space="preserve"> </w:t>
      </w:r>
      <w:r w:rsidR="00A90FFE">
        <w:rPr>
          <w:rFonts w:ascii="Arial" w:hAnsi="Arial" w:cs="Arial"/>
          <w:color w:val="000000"/>
          <w:sz w:val="21"/>
          <w:szCs w:val="21"/>
        </w:rPr>
        <w:t>…………………………………… ……………………………………… 1</w:t>
      </w:r>
      <w:r w:rsidR="00A66318">
        <w:rPr>
          <w:rFonts w:ascii="Arial" w:hAnsi="Arial" w:cs="Arial"/>
          <w:color w:val="000000"/>
          <w:sz w:val="21"/>
          <w:szCs w:val="21"/>
        </w:rPr>
        <w:t>5</w:t>
      </w:r>
    </w:p>
    <w:p w:rsidR="007B51E2" w:rsidRDefault="00DF3D0D" w:rsidP="00DF3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3D0D" w:rsidRDefault="00DF3D0D" w:rsidP="00DF3D0D">
      <w:pPr>
        <w:jc w:val="center"/>
        <w:rPr>
          <w:b/>
          <w:sz w:val="28"/>
          <w:szCs w:val="28"/>
        </w:rPr>
      </w:pPr>
    </w:p>
    <w:p w:rsidR="00DF3D0D" w:rsidRDefault="00DF3D0D" w:rsidP="00DF3D0D">
      <w:pPr>
        <w:jc w:val="center"/>
        <w:rPr>
          <w:b/>
          <w:sz w:val="28"/>
          <w:szCs w:val="28"/>
        </w:rPr>
      </w:pPr>
    </w:p>
    <w:p w:rsidR="001A6859" w:rsidRDefault="001A6859" w:rsidP="00DF3D0D">
      <w:pPr>
        <w:jc w:val="center"/>
        <w:rPr>
          <w:b/>
          <w:sz w:val="28"/>
          <w:szCs w:val="28"/>
        </w:rPr>
      </w:pPr>
    </w:p>
    <w:p w:rsidR="001A6859" w:rsidRDefault="001A6859" w:rsidP="00DF3D0D">
      <w:pPr>
        <w:jc w:val="center"/>
        <w:rPr>
          <w:b/>
          <w:sz w:val="28"/>
          <w:szCs w:val="28"/>
        </w:rPr>
      </w:pPr>
    </w:p>
    <w:p w:rsidR="007B51E2" w:rsidRPr="007B51E2" w:rsidRDefault="007B51E2" w:rsidP="007B51E2">
      <w:pPr>
        <w:widowControl/>
        <w:shd w:val="clear" w:color="auto" w:fill="FFFFFF"/>
        <w:autoSpaceDE/>
        <w:autoSpaceDN/>
        <w:jc w:val="center"/>
        <w:rPr>
          <w:rFonts w:ascii="Helvetica" w:hAnsi="Helvetica" w:cs="Helvetica"/>
          <w:b/>
          <w:color w:val="262633"/>
          <w:sz w:val="28"/>
          <w:szCs w:val="28"/>
          <w:lang w:eastAsia="ru-RU"/>
        </w:rPr>
      </w:pPr>
      <w:r w:rsidRPr="007B51E2">
        <w:rPr>
          <w:rFonts w:ascii="Helvetica" w:hAnsi="Helvetica" w:cs="Helvetica"/>
          <w:b/>
          <w:color w:val="262633"/>
          <w:sz w:val="28"/>
          <w:szCs w:val="28"/>
          <w:lang w:eastAsia="ru-RU"/>
        </w:rPr>
        <w:t>Паспорт программы</w:t>
      </w:r>
    </w:p>
    <w:p w:rsidR="007B51E2" w:rsidRPr="007B51E2" w:rsidRDefault="007B51E2" w:rsidP="007B51E2">
      <w:pPr>
        <w:widowControl/>
        <w:autoSpaceDE/>
        <w:autoSpaceDN/>
        <w:jc w:val="center"/>
        <w:rPr>
          <w:rFonts w:ascii="Calibri" w:eastAsia="Calibri" w:hAnsi="Calibri"/>
        </w:rPr>
      </w:pPr>
    </w:p>
    <w:tbl>
      <w:tblPr>
        <w:tblStyle w:val="12"/>
        <w:tblW w:w="0" w:type="auto"/>
        <w:tblLook w:val="04A0"/>
      </w:tblPr>
      <w:tblGrid>
        <w:gridCol w:w="3794"/>
        <w:gridCol w:w="5777"/>
      </w:tblGrid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7B51E2" w:rsidRPr="00B61AEF" w:rsidRDefault="00B61AEF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61AEF">
              <w:rPr>
                <w:sz w:val="24"/>
                <w:szCs w:val="24"/>
              </w:rPr>
              <w:t>программа творческого объединения дополнительного образования «</w:t>
            </w:r>
            <w:r w:rsidRPr="00B61AEF">
              <w:rPr>
                <w:b/>
                <w:sz w:val="24"/>
                <w:szCs w:val="24"/>
              </w:rPr>
              <w:t>Робототехника»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Сведения об авторе составителе: (должность, категория)</w:t>
            </w:r>
          </w:p>
        </w:tc>
        <w:tc>
          <w:tcPr>
            <w:tcW w:w="5777" w:type="dxa"/>
          </w:tcPr>
          <w:p w:rsidR="007B51E2" w:rsidRPr="007B51E2" w:rsidRDefault="00B61AEF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Окашев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Детское объединение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 xml:space="preserve"> 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Вид  программы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 xml:space="preserve">Дополнительная </w:t>
            </w:r>
            <w:r w:rsidRPr="007B51E2">
              <w:rPr>
                <w:color w:val="262633"/>
                <w:sz w:val="24"/>
                <w:szCs w:val="24"/>
              </w:rPr>
              <w:t xml:space="preserve"> общеразвивающая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Техническая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Классификация программы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Стартовый уровень – 1  год  обучения</w:t>
            </w:r>
          </w:p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Образовательная область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 xml:space="preserve">Робототехника 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Модифицированная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 xml:space="preserve">Срок обучения - </w:t>
            </w:r>
            <w:r w:rsidRPr="007B51E2">
              <w:rPr>
                <w:sz w:val="24"/>
                <w:szCs w:val="24"/>
              </w:rPr>
              <w:t>реализация программы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pacing w:val="-1"/>
                <w:sz w:val="24"/>
                <w:szCs w:val="24"/>
              </w:rPr>
              <w:t>Кол-во</w:t>
            </w:r>
            <w:r w:rsidRPr="007B51E2">
              <w:rPr>
                <w:spacing w:val="-15"/>
                <w:sz w:val="24"/>
                <w:szCs w:val="24"/>
              </w:rPr>
              <w:t xml:space="preserve"> </w:t>
            </w:r>
            <w:r w:rsidRPr="007B51E2">
              <w:rPr>
                <w:sz w:val="24"/>
                <w:szCs w:val="24"/>
              </w:rPr>
              <w:t>часов</w:t>
            </w:r>
            <w:r w:rsidRPr="007B51E2">
              <w:rPr>
                <w:spacing w:val="-16"/>
                <w:sz w:val="24"/>
                <w:szCs w:val="24"/>
              </w:rPr>
              <w:t xml:space="preserve"> </w:t>
            </w:r>
            <w:r w:rsidRPr="007B51E2">
              <w:rPr>
                <w:sz w:val="24"/>
                <w:szCs w:val="24"/>
              </w:rPr>
              <w:t xml:space="preserve">  год / в</w:t>
            </w:r>
            <w:r w:rsidRPr="007B51E2">
              <w:rPr>
                <w:spacing w:val="-67"/>
                <w:sz w:val="24"/>
                <w:szCs w:val="24"/>
              </w:rPr>
              <w:t xml:space="preserve"> </w:t>
            </w:r>
            <w:r w:rsidRPr="007B51E2">
              <w:rPr>
                <w:sz w:val="24"/>
                <w:szCs w:val="24"/>
              </w:rPr>
              <w:t>неделю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1год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68ч  /  2ч в неделю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Возраст учащихся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Количество  учащихся по программе</w:t>
            </w:r>
          </w:p>
        </w:tc>
        <w:tc>
          <w:tcPr>
            <w:tcW w:w="5777" w:type="dxa"/>
          </w:tcPr>
          <w:p w:rsidR="001A6859" w:rsidRDefault="001A6859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  <w:r w:rsidR="007B51E2" w:rsidRPr="007B51E2">
              <w:rPr>
                <w:sz w:val="24"/>
                <w:szCs w:val="24"/>
              </w:rPr>
              <w:t>лет</w:t>
            </w:r>
          </w:p>
          <w:p w:rsidR="007B51E2" w:rsidRPr="007B51E2" w:rsidRDefault="001A6859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учащихся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Уровень освоения</w:t>
            </w:r>
          </w:p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 xml:space="preserve">Ознакомительный - практический 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Цель программы</w:t>
            </w:r>
          </w:p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 xml:space="preserve"> </w:t>
            </w:r>
            <w:r w:rsidRPr="007B51E2">
              <w:rPr>
                <w:sz w:val="24"/>
                <w:szCs w:val="24"/>
              </w:rPr>
      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      </w: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B51E2" w:rsidRPr="007B51E2" w:rsidRDefault="007B51E2" w:rsidP="007B51E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Год реализации</w:t>
            </w:r>
          </w:p>
        </w:tc>
        <w:tc>
          <w:tcPr>
            <w:tcW w:w="5777" w:type="dxa"/>
          </w:tcPr>
          <w:p w:rsidR="007B51E2" w:rsidRPr="007B51E2" w:rsidRDefault="007B51E2" w:rsidP="007B51E2">
            <w:pPr>
              <w:widowControl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color w:val="262633"/>
                <w:sz w:val="24"/>
                <w:szCs w:val="24"/>
              </w:rPr>
              <w:t>202</w:t>
            </w:r>
            <w:r w:rsidR="001A6859">
              <w:rPr>
                <w:color w:val="262633"/>
                <w:sz w:val="24"/>
                <w:szCs w:val="24"/>
              </w:rPr>
              <w:t>4</w:t>
            </w:r>
            <w:r w:rsidR="00ED2491">
              <w:rPr>
                <w:color w:val="262633"/>
                <w:sz w:val="24"/>
                <w:szCs w:val="24"/>
              </w:rPr>
              <w:t>-2025</w:t>
            </w:r>
          </w:p>
        </w:tc>
      </w:tr>
      <w:tr w:rsidR="007B51E2" w:rsidRPr="007B51E2" w:rsidTr="00B61AEF">
        <w:tc>
          <w:tcPr>
            <w:tcW w:w="3794" w:type="dxa"/>
          </w:tcPr>
          <w:p w:rsidR="007B51E2" w:rsidRPr="007B51E2" w:rsidRDefault="007B51E2" w:rsidP="007B51E2">
            <w:pPr>
              <w:widowControl/>
              <w:shd w:val="clear" w:color="auto" w:fill="FFFFFF"/>
              <w:autoSpaceDE/>
              <w:autoSpaceDN/>
              <w:rPr>
                <w:color w:val="262633"/>
                <w:sz w:val="24"/>
                <w:szCs w:val="24"/>
              </w:rPr>
            </w:pPr>
            <w:r w:rsidRPr="007B51E2">
              <w:rPr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5777" w:type="dxa"/>
          </w:tcPr>
          <w:p w:rsidR="007B51E2" w:rsidRPr="007B51E2" w:rsidRDefault="00ED2491" w:rsidP="007B51E2">
            <w:pPr>
              <w:widowControl/>
              <w:autoSpaceDE/>
              <w:autoSpaceDN/>
              <w:rPr>
                <w:color w:val="262633"/>
                <w:sz w:val="24"/>
                <w:szCs w:val="24"/>
              </w:rPr>
            </w:pPr>
            <w:r>
              <w:rPr>
                <w:color w:val="262633"/>
                <w:sz w:val="24"/>
                <w:szCs w:val="24"/>
              </w:rPr>
              <w:t>19.08.2024</w:t>
            </w:r>
          </w:p>
        </w:tc>
      </w:tr>
    </w:tbl>
    <w:p w:rsidR="00DF3D0D" w:rsidRDefault="007B51E2" w:rsidP="00A66318">
      <w:pPr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3D1225">
        <w:rPr>
          <w:b/>
          <w:bCs/>
          <w:sz w:val="28"/>
          <w:szCs w:val="28"/>
          <w:lang w:eastAsia="ru-RU"/>
        </w:rPr>
        <w:t xml:space="preserve"> </w:t>
      </w:r>
    </w:p>
    <w:p w:rsidR="00A66318" w:rsidRDefault="00A66318" w:rsidP="00A66318">
      <w:pPr>
        <w:rPr>
          <w:b/>
          <w:bCs/>
          <w:sz w:val="28"/>
          <w:szCs w:val="28"/>
          <w:lang w:eastAsia="ru-RU"/>
        </w:rPr>
      </w:pPr>
    </w:p>
    <w:p w:rsidR="00A66318" w:rsidRDefault="00A66318" w:rsidP="00A66318">
      <w:pPr>
        <w:rPr>
          <w:b/>
          <w:bCs/>
          <w:sz w:val="28"/>
          <w:szCs w:val="28"/>
          <w:lang w:eastAsia="ru-RU"/>
        </w:rPr>
      </w:pPr>
    </w:p>
    <w:p w:rsidR="00A66318" w:rsidRPr="00A66318" w:rsidRDefault="00A66318" w:rsidP="00A66318">
      <w:pPr>
        <w:rPr>
          <w:b/>
          <w:sz w:val="28"/>
          <w:szCs w:val="28"/>
        </w:rPr>
      </w:pPr>
    </w:p>
    <w:p w:rsidR="00C7074A" w:rsidRPr="00C7074A" w:rsidRDefault="00C7074A" w:rsidP="00C7074A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C7074A">
        <w:rPr>
          <w:b/>
          <w:bCs/>
          <w:color w:val="000000"/>
          <w:sz w:val="28"/>
          <w:szCs w:val="28"/>
          <w:lang w:eastAsia="ru-RU"/>
        </w:rPr>
        <w:t>Введение</w:t>
      </w:r>
    </w:p>
    <w:p w:rsidR="00C7074A" w:rsidRPr="00C7074A" w:rsidRDefault="00C7074A" w:rsidP="00C7074A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7074A">
        <w:rPr>
          <w:color w:val="000000"/>
          <w:sz w:val="28"/>
          <w:szCs w:val="28"/>
          <w:lang w:eastAsia="ru-RU"/>
        </w:rPr>
        <w:t xml:space="preserve">       </w:t>
      </w:r>
      <w:r w:rsidRPr="00C7074A">
        <w:rPr>
          <w:sz w:val="28"/>
          <w:szCs w:val="28"/>
          <w:shd w:val="clear" w:color="auto" w:fill="FFFFFF"/>
          <w:lang w:eastAsia="ru-RU"/>
        </w:rPr>
        <w:t xml:space="preserve"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</w:t>
      </w:r>
      <w:proofErr w:type="spellStart"/>
      <w:r w:rsidRPr="00C7074A">
        <w:rPr>
          <w:sz w:val="28"/>
          <w:szCs w:val="28"/>
          <w:shd w:val="clear" w:color="auto" w:fill="FFFFFF"/>
          <w:lang w:eastAsia="ru-RU"/>
        </w:rPr>
        <w:t>командности</w:t>
      </w:r>
      <w:proofErr w:type="spellEnd"/>
      <w:r w:rsidRPr="00C7074A">
        <w:rPr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7074A">
        <w:rPr>
          <w:sz w:val="28"/>
          <w:szCs w:val="28"/>
          <w:shd w:val="clear" w:color="auto" w:fill="FFFFFF"/>
          <w:lang w:eastAsia="ru-RU"/>
        </w:rPr>
        <w:t>креативности</w:t>
      </w:r>
      <w:proofErr w:type="spellEnd"/>
      <w:r w:rsidRPr="00C7074A">
        <w:rPr>
          <w:sz w:val="28"/>
          <w:szCs w:val="28"/>
          <w:shd w:val="clear" w:color="auto" w:fill="FFFFFF"/>
          <w:lang w:eastAsia="ru-RU"/>
        </w:rPr>
        <w:t xml:space="preserve">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Робот-конструктор LEGO позволяет учащимся: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совместно обучаться в рамках одной группы;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распределять обязанности в своей группе;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проявлять повышенное внимание культуре и этике общения;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проявлять творческий подход к решению поставленной задачи;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создавать модели реальных объектов и процессов;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видеть реальный результат своей работы.</w:t>
      </w:r>
    </w:p>
    <w:p w:rsidR="00C7074A" w:rsidRPr="00C7074A" w:rsidRDefault="00C7074A" w:rsidP="00C7074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C7074A">
        <w:rPr>
          <w:color w:val="000000"/>
          <w:sz w:val="28"/>
          <w:szCs w:val="28"/>
          <w:lang w:eastAsia="ru-RU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8E0EC4" w:rsidRDefault="00DF3D0D" w:rsidP="00A427C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A66318" w:rsidRDefault="00A66318" w:rsidP="00A42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6318" w:rsidRDefault="00A66318" w:rsidP="00A42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6318" w:rsidRPr="00A427C0" w:rsidRDefault="00A66318" w:rsidP="00A427C0">
      <w:pPr>
        <w:rPr>
          <w:b/>
          <w:sz w:val="28"/>
          <w:szCs w:val="28"/>
        </w:rPr>
      </w:pPr>
    </w:p>
    <w:p w:rsidR="00640981" w:rsidRPr="00DF3D0D" w:rsidRDefault="00640981" w:rsidP="008E0EC4">
      <w:pPr>
        <w:pStyle w:val="a5"/>
        <w:widowControl/>
        <w:autoSpaceDE/>
        <w:autoSpaceDN/>
        <w:spacing w:before="0" w:line="276" w:lineRule="auto"/>
        <w:ind w:left="720" w:firstLine="0"/>
        <w:contextualSpacing/>
        <w:jc w:val="center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Пояснительная записка</w:t>
      </w:r>
    </w:p>
    <w:p w:rsidR="00ED6F08" w:rsidRPr="00DF3D0D" w:rsidRDefault="00ED6F08" w:rsidP="00ED6F08">
      <w:pPr>
        <w:spacing w:line="276" w:lineRule="auto"/>
        <w:ind w:left="1" w:hanging="3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 xml:space="preserve">  Программа разработана в соответствии со следующими нормативно-правовыми актами: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Федеральный закон РФ 273-ФЗ «Об образовании в Российской Федерации» от 29.12. 2012 г.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ED6F08" w:rsidRPr="00DF3D0D" w:rsidRDefault="00ED6F08" w:rsidP="00ED6F08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lastRenderedPageBreak/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РФ  от 28 сентября 2020 года №  28  «Об утверждении санитарных правил СП 2.4.3648-20».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Концепция развития системы дополнительного образования детей Ханты-Мансийского автономного округа – Югры до 2030 г., утвержденная распоряжением Правительства Российской Федерации от 31.03.2022 № 678-р.</w:t>
      </w:r>
    </w:p>
    <w:p w:rsidR="008E0EC4" w:rsidRPr="00DF3D0D" w:rsidRDefault="00C6718E" w:rsidP="00640981">
      <w:pPr>
        <w:rPr>
          <w:sz w:val="28"/>
          <w:szCs w:val="28"/>
        </w:rPr>
      </w:pPr>
      <w:r w:rsidRPr="00DF3D0D">
        <w:rPr>
          <w:sz w:val="28"/>
          <w:szCs w:val="28"/>
        </w:rPr>
        <w:t xml:space="preserve"> </w:t>
      </w:r>
    </w:p>
    <w:p w:rsidR="00DF3D0D" w:rsidRPr="00DF3D0D" w:rsidRDefault="00DF3D0D" w:rsidP="00640981">
      <w:pPr>
        <w:rPr>
          <w:sz w:val="28"/>
          <w:szCs w:val="28"/>
        </w:rPr>
      </w:pPr>
    </w:p>
    <w:p w:rsidR="00640981" w:rsidRPr="00DF3D0D" w:rsidRDefault="00640981" w:rsidP="00640981">
      <w:pPr>
        <w:spacing w:line="360" w:lineRule="auto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Направленность программы</w:t>
      </w:r>
    </w:p>
    <w:p w:rsidR="00640981" w:rsidRPr="00DF3D0D" w:rsidRDefault="00640981" w:rsidP="001C199C">
      <w:pPr>
        <w:pStyle w:val="TableParagraph"/>
        <w:spacing w:line="276" w:lineRule="auto"/>
        <w:rPr>
          <w:sz w:val="28"/>
          <w:szCs w:val="28"/>
        </w:rPr>
      </w:pPr>
      <w:proofErr w:type="gramStart"/>
      <w:r w:rsidRPr="00DF3D0D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DF3D0D">
        <w:rPr>
          <w:sz w:val="28"/>
          <w:szCs w:val="28"/>
        </w:rPr>
        <w:t>общеразвивающая</w:t>
      </w:r>
      <w:proofErr w:type="spellEnd"/>
      <w:r w:rsidRPr="00DF3D0D">
        <w:rPr>
          <w:sz w:val="28"/>
          <w:szCs w:val="28"/>
        </w:rPr>
        <w:t xml:space="preserve"> программа</w:t>
      </w:r>
      <w:r w:rsidR="001C199C" w:rsidRPr="00DF3D0D">
        <w:rPr>
          <w:sz w:val="28"/>
          <w:szCs w:val="28"/>
        </w:rPr>
        <w:t xml:space="preserve"> </w:t>
      </w:r>
      <w:r w:rsidR="00B61AEF">
        <w:rPr>
          <w:sz w:val="28"/>
          <w:szCs w:val="28"/>
        </w:rPr>
        <w:t xml:space="preserve">творческого объединения  </w:t>
      </w:r>
      <w:r w:rsidRPr="00DF3D0D">
        <w:rPr>
          <w:rFonts w:eastAsia="Calibri"/>
          <w:sz w:val="28"/>
          <w:szCs w:val="28"/>
          <w:lang w:eastAsia="zh-CN"/>
        </w:rPr>
        <w:t>«Робототехника»</w:t>
      </w:r>
      <w:r w:rsidRPr="00DF3D0D">
        <w:rPr>
          <w:sz w:val="28"/>
          <w:szCs w:val="28"/>
        </w:rPr>
        <w:t xml:space="preserve"> имеет техническую направленность, разработана для обучающ</w:t>
      </w:r>
      <w:r w:rsidR="001A6859">
        <w:rPr>
          <w:sz w:val="28"/>
          <w:szCs w:val="28"/>
        </w:rPr>
        <w:t>ихся разновозрастных групп от 10-16</w:t>
      </w:r>
      <w:r w:rsidRPr="00DF3D0D">
        <w:rPr>
          <w:sz w:val="28"/>
          <w:szCs w:val="28"/>
        </w:rPr>
        <w:t xml:space="preserve"> лет, </w:t>
      </w:r>
      <w:r w:rsidRPr="00DF3D0D">
        <w:rPr>
          <w:sz w:val="28"/>
          <w:szCs w:val="28"/>
          <w:lang w:eastAsia="ru-RU"/>
        </w:rPr>
        <w:t>направлена на расширение знаний у обучающихся в области программирования робототехники.</w:t>
      </w:r>
      <w:proofErr w:type="gramEnd"/>
    </w:p>
    <w:p w:rsidR="008E0EC4" w:rsidRPr="00DF3D0D" w:rsidRDefault="001C199C" w:rsidP="008E0EC4">
      <w:pPr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zh-CN"/>
        </w:rPr>
      </w:pPr>
      <w:r w:rsidRPr="00DF3D0D">
        <w:rPr>
          <w:rFonts w:eastAsia="Calibri"/>
          <w:sz w:val="28"/>
          <w:szCs w:val="28"/>
          <w:lang w:eastAsia="zh-CN"/>
        </w:rPr>
        <w:t xml:space="preserve"> </w:t>
      </w:r>
    </w:p>
    <w:p w:rsidR="00640981" w:rsidRPr="00DF3D0D" w:rsidRDefault="008E0EC4" w:rsidP="008E0EC4">
      <w:pPr>
        <w:pStyle w:val="TableParagraph"/>
        <w:spacing w:line="276" w:lineRule="auto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F3D0D">
        <w:rPr>
          <w:b/>
          <w:sz w:val="28"/>
          <w:szCs w:val="28"/>
        </w:rPr>
        <w:t xml:space="preserve"> </w:t>
      </w:r>
      <w:r w:rsidR="00640981" w:rsidRPr="00DF3D0D">
        <w:rPr>
          <w:rFonts w:eastAsia="+mn-ea"/>
          <w:b/>
          <w:bCs/>
          <w:color w:val="000000"/>
          <w:kern w:val="24"/>
          <w:sz w:val="28"/>
          <w:szCs w:val="28"/>
        </w:rPr>
        <w:t>Актуальность программы</w:t>
      </w:r>
    </w:p>
    <w:p w:rsidR="00640981" w:rsidRPr="00DF3D0D" w:rsidRDefault="00640981" w:rsidP="001C199C">
      <w:pPr>
        <w:pStyle w:val="TableParagraph"/>
        <w:spacing w:line="276" w:lineRule="auto"/>
        <w:rPr>
          <w:sz w:val="28"/>
          <w:szCs w:val="28"/>
        </w:rPr>
      </w:pPr>
      <w:r w:rsidRPr="00DF3D0D">
        <w:rPr>
          <w:sz w:val="28"/>
          <w:szCs w:val="28"/>
        </w:rPr>
        <w:t xml:space="preserve">Комплект </w:t>
      </w:r>
      <w:r w:rsidR="001C199C" w:rsidRPr="00DF3D0D">
        <w:rPr>
          <w:sz w:val="28"/>
          <w:szCs w:val="28"/>
        </w:rPr>
        <w:t xml:space="preserve"> </w:t>
      </w:r>
      <w:r w:rsidRPr="00DF3D0D">
        <w:rPr>
          <w:sz w:val="28"/>
          <w:szCs w:val="28"/>
        </w:rPr>
        <w:t xml:space="preserve"> </w:t>
      </w:r>
      <w:r w:rsidR="001C199C" w:rsidRPr="00DF3D0D">
        <w:rPr>
          <w:color w:val="000000"/>
          <w:sz w:val="28"/>
          <w:szCs w:val="28"/>
          <w:lang w:eastAsia="ru-RU"/>
        </w:rPr>
        <w:t>LEGO MINDSTORMS EV3</w:t>
      </w:r>
      <w:r w:rsidR="008E0EC4" w:rsidRPr="00DF3D0D">
        <w:rPr>
          <w:sz w:val="28"/>
          <w:szCs w:val="28"/>
        </w:rPr>
        <w:t xml:space="preserve"> </w:t>
      </w:r>
      <w:r w:rsidRPr="00DF3D0D">
        <w:rPr>
          <w:sz w:val="28"/>
          <w:szCs w:val="28"/>
        </w:rPr>
        <w:t xml:space="preserve"> помогает стимулировать интерес</w:t>
      </w:r>
      <w:r w:rsidRPr="00DF3D0D">
        <w:rPr>
          <w:sz w:val="28"/>
          <w:szCs w:val="28"/>
        </w:rPr>
        <w:br/>
        <w:t xml:space="preserve"> школьников к естественным наукам и </w:t>
      </w:r>
      <w:r w:rsidR="001C199C" w:rsidRPr="00DF3D0D">
        <w:rPr>
          <w:sz w:val="28"/>
          <w:szCs w:val="28"/>
        </w:rPr>
        <w:t xml:space="preserve">инженерному искусству. В основе </w:t>
      </w:r>
      <w:r w:rsidRPr="00DF3D0D">
        <w:rPr>
          <w:sz w:val="28"/>
          <w:szCs w:val="28"/>
        </w:rPr>
        <w:t>обучения лежит формирование универса</w:t>
      </w:r>
      <w:r w:rsidR="001C199C" w:rsidRPr="00DF3D0D">
        <w:rPr>
          <w:sz w:val="28"/>
          <w:szCs w:val="28"/>
        </w:rPr>
        <w:t xml:space="preserve">льных учебных действий, а также </w:t>
      </w:r>
      <w:r w:rsidRPr="00DF3D0D">
        <w:rPr>
          <w:sz w:val="28"/>
          <w:szCs w:val="28"/>
        </w:rPr>
        <w:t>способов деятельности, уровень усвоения которых предопределяе</w:t>
      </w:r>
      <w:r w:rsidR="001C199C" w:rsidRPr="00DF3D0D">
        <w:rPr>
          <w:sz w:val="28"/>
          <w:szCs w:val="28"/>
        </w:rPr>
        <w:t xml:space="preserve">т успешность  </w:t>
      </w:r>
      <w:r w:rsidRPr="00DF3D0D">
        <w:rPr>
          <w:sz w:val="28"/>
          <w:szCs w:val="28"/>
        </w:rPr>
        <w:t xml:space="preserve">последующего обучения ребёнка. </w:t>
      </w:r>
      <w:r w:rsidR="001C199C" w:rsidRPr="00DF3D0D">
        <w:rPr>
          <w:sz w:val="28"/>
          <w:szCs w:val="28"/>
        </w:rPr>
        <w:t xml:space="preserve">Это одна из приоритетных задач </w:t>
      </w:r>
      <w:r w:rsidRPr="00DF3D0D">
        <w:rPr>
          <w:sz w:val="28"/>
          <w:szCs w:val="28"/>
        </w:rPr>
        <w:t>образования.</w:t>
      </w:r>
    </w:p>
    <w:p w:rsidR="008E0EC4" w:rsidRPr="00DF3D0D" w:rsidRDefault="00C6718E" w:rsidP="00640981">
      <w:pPr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DF3D0D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</w:p>
    <w:p w:rsidR="00640981" w:rsidRPr="00DF3D0D" w:rsidRDefault="00640981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F3D0D">
        <w:rPr>
          <w:rFonts w:eastAsia="+mn-ea"/>
          <w:b/>
          <w:color w:val="000000"/>
          <w:kern w:val="24"/>
          <w:sz w:val="28"/>
          <w:szCs w:val="28"/>
        </w:rPr>
        <w:t xml:space="preserve"> Новизна</w:t>
      </w:r>
      <w:r w:rsidRPr="00DF3D0D"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8E0EC4" w:rsidRPr="00DF3D0D" w:rsidRDefault="008E0EC4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40981" w:rsidRPr="00DF3D0D" w:rsidRDefault="00640981" w:rsidP="00640981">
      <w:pPr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Отличительная особенность программы</w:t>
      </w:r>
    </w:p>
    <w:p w:rsidR="00640981" w:rsidRPr="00DF3D0D" w:rsidRDefault="00640981" w:rsidP="00640981">
      <w:pPr>
        <w:ind w:firstLine="567"/>
        <w:jc w:val="both"/>
        <w:rPr>
          <w:b/>
          <w:sz w:val="28"/>
          <w:szCs w:val="28"/>
        </w:rPr>
      </w:pPr>
      <w:r w:rsidRPr="00DF3D0D">
        <w:rPr>
          <w:sz w:val="28"/>
          <w:szCs w:val="28"/>
        </w:rPr>
        <w:t xml:space="preserve">Данная программа реализуется на основе </w:t>
      </w:r>
      <w:proofErr w:type="spellStart"/>
      <w:r w:rsidRPr="00DF3D0D">
        <w:rPr>
          <w:sz w:val="28"/>
          <w:szCs w:val="28"/>
        </w:rPr>
        <w:t>системно-деятельностного</w:t>
      </w:r>
      <w:proofErr w:type="spellEnd"/>
      <w:r w:rsidRPr="00DF3D0D">
        <w:rPr>
          <w:sz w:val="28"/>
          <w:szCs w:val="28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A66318" w:rsidRDefault="00C6718E" w:rsidP="007B51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DF3D0D">
        <w:rPr>
          <w:b/>
          <w:bCs/>
          <w:iCs/>
          <w:sz w:val="28"/>
          <w:szCs w:val="28"/>
        </w:rPr>
        <w:t xml:space="preserve"> </w:t>
      </w:r>
      <w:r w:rsidR="007B51E2" w:rsidRPr="00DF3D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6318" w:rsidRPr="00A66318" w:rsidRDefault="00A66318" w:rsidP="007B51E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40981" w:rsidRPr="00DF3D0D" w:rsidRDefault="00640981" w:rsidP="00640981">
      <w:pPr>
        <w:pStyle w:val="11"/>
        <w:spacing w:before="5"/>
        <w:ind w:left="929"/>
      </w:pPr>
      <w:r w:rsidRPr="00DF3D0D">
        <w:t>Цель программы:</w:t>
      </w:r>
    </w:p>
    <w:p w:rsidR="00BC3C6F" w:rsidRPr="00E51268" w:rsidRDefault="00BC3C6F" w:rsidP="00E51268">
      <w:pPr>
        <w:spacing w:line="276" w:lineRule="auto"/>
        <w:ind w:left="1560"/>
        <w:rPr>
          <w:sz w:val="28"/>
          <w:szCs w:val="28"/>
        </w:rPr>
      </w:pPr>
      <w:r w:rsidRPr="00E51268"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</w:p>
    <w:p w:rsidR="00640981" w:rsidRPr="00E51268" w:rsidRDefault="00640981" w:rsidP="00A66318">
      <w:pPr>
        <w:pStyle w:val="a3"/>
        <w:spacing w:before="155" w:line="276" w:lineRule="auto"/>
        <w:ind w:right="201" w:hanging="221"/>
        <w:jc w:val="left"/>
      </w:pPr>
    </w:p>
    <w:p w:rsidR="00E51268" w:rsidRDefault="00C6718E" w:rsidP="00E51268">
      <w:pPr>
        <w:pStyle w:val="1"/>
        <w:spacing w:before="4" w:line="319" w:lineRule="exact"/>
      </w:pPr>
      <w:r>
        <w:rPr>
          <w:sz w:val="24"/>
          <w:szCs w:val="24"/>
        </w:rPr>
        <w:t xml:space="preserve">                 </w:t>
      </w:r>
      <w:r w:rsidR="00E51268">
        <w:rPr>
          <w:sz w:val="24"/>
          <w:szCs w:val="24"/>
        </w:rPr>
        <w:t xml:space="preserve"> </w:t>
      </w:r>
      <w:r w:rsidR="00E51268" w:rsidRPr="00E51268">
        <w:rPr>
          <w:color w:val="auto"/>
        </w:rPr>
        <w:t>Задачи: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9" w:hanging="359"/>
        <w:jc w:val="both"/>
        <w:rPr>
          <w:sz w:val="28"/>
        </w:rPr>
      </w:pPr>
      <w:r>
        <w:rPr>
          <w:sz w:val="28"/>
        </w:rPr>
        <w:t>сформировать у обучающихся первичное представление о робототехнике,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5" w:hanging="359"/>
        <w:jc w:val="both"/>
        <w:rPr>
          <w:sz w:val="28"/>
        </w:rPr>
      </w:pPr>
      <w:r>
        <w:rPr>
          <w:sz w:val="28"/>
        </w:rPr>
        <w:t>приобщать к научно – техническому творчеству: развивать умение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8" w:hanging="359"/>
        <w:jc w:val="both"/>
        <w:rPr>
          <w:sz w:val="28"/>
        </w:rPr>
      </w:pPr>
      <w:r>
        <w:rPr>
          <w:sz w:val="28"/>
        </w:rPr>
        <w:t>сформировать у обучающихся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приемах сборки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робототехнических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 ср</w:t>
      </w:r>
      <w:proofErr w:type="gramEnd"/>
      <w:r>
        <w:rPr>
          <w:sz w:val="28"/>
        </w:rPr>
        <w:t xml:space="preserve">едах: </w:t>
      </w:r>
      <w:proofErr w:type="spellStart"/>
      <w:r>
        <w:rPr>
          <w:sz w:val="28"/>
        </w:rPr>
        <w:t>LEGOWedo</w:t>
      </w:r>
      <w:proofErr w:type="spellEnd"/>
      <w:r>
        <w:rPr>
          <w:sz w:val="28"/>
        </w:rPr>
        <w:t>, LEGO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Designer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NXT</w:t>
      </w:r>
      <w:r>
        <w:rPr>
          <w:spacing w:val="-6"/>
          <w:sz w:val="28"/>
        </w:rPr>
        <w:t xml:space="preserve"> </w:t>
      </w:r>
      <w:r>
        <w:rPr>
          <w:sz w:val="28"/>
        </w:rPr>
        <w:t>2.1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Programming</w:t>
      </w:r>
      <w:proofErr w:type="spellEnd"/>
      <w:r>
        <w:rPr>
          <w:sz w:val="28"/>
        </w:rPr>
        <w:t>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4"/>
        <w:jc w:val="both"/>
        <w:rPr>
          <w:sz w:val="28"/>
        </w:rPr>
      </w:pPr>
      <w:proofErr w:type="gramStart"/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анализировать;</w:t>
      </w:r>
    </w:p>
    <w:p w:rsidR="00A90FFE" w:rsidRPr="00A90FFE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</w:rPr>
      </w:pPr>
      <w:r>
        <w:rPr>
          <w:sz w:val="28"/>
        </w:rPr>
        <w:t xml:space="preserve">организация условия для формирования у обучающихся навыков </w:t>
      </w:r>
    </w:p>
    <w:p w:rsidR="00A90FFE" w:rsidRDefault="00A90FFE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DF3D0D" w:rsidRPr="00A90FFE" w:rsidRDefault="00DF3D0D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640981" w:rsidRPr="00A90FFE" w:rsidRDefault="00640981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  <w:sz w:val="28"/>
          <w:szCs w:val="28"/>
        </w:rPr>
      </w:pPr>
      <w:r w:rsidRPr="00A90FFE">
        <w:rPr>
          <w:b/>
          <w:color w:val="000000"/>
          <w:sz w:val="28"/>
          <w:szCs w:val="28"/>
        </w:rPr>
        <w:t>Возраст детей и их психологические особенности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Программа рассчитана на 1 год (68 часов) обучения.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Возраст обучающихся</w:t>
      </w:r>
      <w:r w:rsidR="001A6859">
        <w:rPr>
          <w:sz w:val="28"/>
          <w:szCs w:val="28"/>
        </w:rPr>
        <w:t xml:space="preserve"> - с 10</w:t>
      </w:r>
      <w:r w:rsidRPr="00A90FFE">
        <w:rPr>
          <w:sz w:val="28"/>
          <w:szCs w:val="28"/>
        </w:rPr>
        <w:t xml:space="preserve"> до 1</w:t>
      </w:r>
      <w:r w:rsidR="001A6859">
        <w:rPr>
          <w:sz w:val="28"/>
          <w:szCs w:val="28"/>
        </w:rPr>
        <w:t>6</w:t>
      </w:r>
      <w:r w:rsidRPr="00A90FFE">
        <w:rPr>
          <w:sz w:val="28"/>
          <w:szCs w:val="28"/>
        </w:rPr>
        <w:t xml:space="preserve"> лет.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 xml:space="preserve">Продолжительность занятий – 2 часа 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К</w:t>
      </w:r>
      <w:r w:rsidR="001A6859">
        <w:rPr>
          <w:sz w:val="28"/>
          <w:szCs w:val="28"/>
        </w:rPr>
        <w:t>оличество обучающихся группы – 15</w:t>
      </w:r>
      <w:r w:rsidRPr="00A90FFE">
        <w:rPr>
          <w:sz w:val="28"/>
          <w:szCs w:val="28"/>
        </w:rPr>
        <w:t xml:space="preserve">   человек.</w:t>
      </w:r>
      <w:r w:rsidR="001A6859">
        <w:rPr>
          <w:sz w:val="28"/>
          <w:szCs w:val="28"/>
        </w:rPr>
        <w:t xml:space="preserve"> 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а) В этот период наиболее эффективно обучение основам технического творчества в виде творческой игры.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</w:t>
      </w:r>
      <w:proofErr w:type="gramStart"/>
      <w:r w:rsidRPr="00A90FFE">
        <w:rPr>
          <w:sz w:val="28"/>
          <w:szCs w:val="28"/>
        </w:rPr>
        <w:t>От</w:t>
      </w:r>
      <w:proofErr w:type="gramEnd"/>
      <w:r w:rsidRPr="00A90FFE">
        <w:rPr>
          <w:sz w:val="28"/>
          <w:szCs w:val="28"/>
        </w:rPr>
        <w:t xml:space="preserve"> простого, к сложному».</w:t>
      </w:r>
    </w:p>
    <w:p w:rsidR="00A66318" w:rsidRDefault="00640981" w:rsidP="00A66318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 xml:space="preserve">в) Навыки и умения, приобретенные в этот период, </w:t>
      </w:r>
      <w:r w:rsidR="00A90FFE">
        <w:rPr>
          <w:sz w:val="28"/>
          <w:szCs w:val="28"/>
        </w:rPr>
        <w:t>закрепляются наилучшим образом.</w:t>
      </w:r>
      <w:r w:rsidR="00A66318">
        <w:rPr>
          <w:sz w:val="28"/>
          <w:szCs w:val="28"/>
        </w:rPr>
        <w:t xml:space="preserve"> </w:t>
      </w:r>
    </w:p>
    <w:p w:rsidR="00A66318" w:rsidRDefault="00A66318" w:rsidP="00A66318">
      <w:pPr>
        <w:pStyle w:val="TableParagraph"/>
        <w:rPr>
          <w:sz w:val="28"/>
          <w:szCs w:val="28"/>
        </w:rPr>
      </w:pPr>
    </w:p>
    <w:p w:rsidR="00A66318" w:rsidRDefault="00A66318" w:rsidP="00A66318">
      <w:pPr>
        <w:pStyle w:val="TableParagraph"/>
      </w:pPr>
    </w:p>
    <w:p w:rsidR="00640981" w:rsidRPr="00A90FFE" w:rsidRDefault="00640981" w:rsidP="00640981">
      <w:pPr>
        <w:pStyle w:val="11"/>
        <w:tabs>
          <w:tab w:val="left" w:pos="3845"/>
        </w:tabs>
        <w:spacing w:before="267"/>
        <w:ind w:left="0"/>
        <w:jc w:val="center"/>
      </w:pPr>
      <w:r w:rsidRPr="00A90FFE">
        <w:t>Содержание программы</w:t>
      </w:r>
    </w:p>
    <w:p w:rsidR="00640981" w:rsidRPr="00A90FFE" w:rsidRDefault="00640981" w:rsidP="00640981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Введение</w:t>
      </w:r>
    </w:p>
    <w:p w:rsidR="00640981" w:rsidRPr="00A90FFE" w:rsidRDefault="00640981" w:rsidP="00640981">
      <w:pPr>
        <w:pStyle w:val="a3"/>
        <w:spacing w:before="157"/>
        <w:ind w:left="222" w:right="203" w:firstLine="707"/>
      </w:pPr>
      <w:r w:rsidRPr="00A90FFE">
        <w:t>Правила поведения и техника безопасности в кабинете и при работе с конструктором.</w:t>
      </w:r>
    </w:p>
    <w:p w:rsidR="00640981" w:rsidRPr="00A90FFE" w:rsidRDefault="00640981" w:rsidP="00640981">
      <w:pPr>
        <w:pStyle w:val="a3"/>
        <w:ind w:left="222" w:firstLine="0"/>
      </w:pPr>
      <w:r w:rsidRPr="00A90FFE">
        <w:t>Правило работы с конструктором LEGO.</w:t>
      </w:r>
    </w:p>
    <w:p w:rsidR="00640981" w:rsidRPr="00A90FFE" w:rsidRDefault="00640981" w:rsidP="00640981">
      <w:pPr>
        <w:pStyle w:val="a3"/>
        <w:spacing w:before="161"/>
        <w:ind w:left="222" w:right="201" w:firstLine="707"/>
        <w:jc w:val="left"/>
      </w:pPr>
      <w:r w:rsidRPr="00A90FFE"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A90FFE" w:rsidRDefault="00640981" w:rsidP="00640981">
      <w:pPr>
        <w:spacing w:before="2"/>
        <w:ind w:left="222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 xml:space="preserve">: лекция, беседа, презентация, видеоролик. </w:t>
      </w:r>
    </w:p>
    <w:p w:rsidR="00640981" w:rsidRPr="00640981" w:rsidRDefault="00640981" w:rsidP="00640981">
      <w:pPr>
        <w:spacing w:before="2"/>
        <w:ind w:left="222"/>
        <w:rPr>
          <w:sz w:val="24"/>
          <w:szCs w:val="24"/>
        </w:rPr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993"/>
        </w:tabs>
        <w:spacing w:before="77"/>
        <w:ind w:left="851" w:hanging="142"/>
        <w:jc w:val="both"/>
      </w:pPr>
      <w:r w:rsidRPr="00A90FFE">
        <w:t xml:space="preserve">Знакомство с конструктором </w:t>
      </w:r>
      <w:r w:rsidR="001C199C" w:rsidRPr="00A90FFE">
        <w:t xml:space="preserve"> </w:t>
      </w:r>
      <w:r w:rsidR="001C199C" w:rsidRPr="00A90FFE">
        <w:rPr>
          <w:color w:val="000000"/>
          <w:lang w:eastAsia="ru-RU"/>
        </w:rPr>
        <w:t>LEGO MINDSTORMS EV3</w:t>
      </w:r>
    </w:p>
    <w:p w:rsidR="00640981" w:rsidRPr="00A90FFE" w:rsidRDefault="00640981" w:rsidP="00640981">
      <w:pPr>
        <w:pStyle w:val="a3"/>
        <w:spacing w:before="155"/>
        <w:ind w:right="201" w:firstLine="707"/>
      </w:pPr>
      <w:r w:rsidRPr="00A90FFE"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640981" w:rsidRPr="00A90FFE" w:rsidRDefault="00640981" w:rsidP="00640981">
      <w:pPr>
        <w:spacing w:before="1"/>
        <w:ind w:left="221"/>
        <w:jc w:val="both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>: лекция, беседа, презентация, видеоролик.</w:t>
      </w: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Изучение механизмов</w:t>
      </w:r>
    </w:p>
    <w:p w:rsidR="00640981" w:rsidRPr="00A90FFE" w:rsidRDefault="00640981" w:rsidP="00640981">
      <w:pPr>
        <w:pStyle w:val="a3"/>
        <w:spacing w:before="156"/>
        <w:ind w:right="201" w:firstLine="707"/>
      </w:pPr>
      <w:r w:rsidRPr="00A90FFE"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</w:t>
      </w:r>
      <w:proofErr w:type="gramStart"/>
      <w:r w:rsidRPr="00A90FFE">
        <w:t>Построение простых конструкций (змейка; гусеница; фигура: треугольник, прямоугольник, квадрат; автомобильный аварийный знак).</w:t>
      </w:r>
      <w:proofErr w:type="gramEnd"/>
      <w:r w:rsidRPr="00A90FFE">
        <w:t xml:space="preserve">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640981" w:rsidRPr="00A90FFE" w:rsidRDefault="00640981" w:rsidP="00640981">
      <w:pPr>
        <w:pStyle w:val="a3"/>
        <w:ind w:right="204"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парах, индивидуальная работа, решение проблемы, практическая работа.</w:t>
      </w:r>
    </w:p>
    <w:p w:rsidR="002D2E97" w:rsidRPr="00A90FFE" w:rsidRDefault="002D2E97" w:rsidP="00640981">
      <w:pPr>
        <w:pStyle w:val="a3"/>
        <w:ind w:right="204" w:firstLine="0"/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ind w:left="1289" w:hanging="361"/>
        <w:jc w:val="both"/>
      </w:pPr>
      <w:r w:rsidRPr="00A90FFE">
        <w:t>Изучение истории создания современной техники</w:t>
      </w:r>
    </w:p>
    <w:p w:rsidR="00640981" w:rsidRPr="00A90FFE" w:rsidRDefault="00640981" w:rsidP="00640981">
      <w:pPr>
        <w:pStyle w:val="a3"/>
        <w:spacing w:before="155"/>
        <w:ind w:right="203" w:firstLine="719"/>
      </w:pPr>
      <w:r w:rsidRPr="00A90FFE">
        <w:t>Знакомство с историей создания современных средств передвижения (наземные, плавательные, летательные)</w:t>
      </w:r>
    </w:p>
    <w:p w:rsidR="00640981" w:rsidRPr="00A90FFE" w:rsidRDefault="00640981" w:rsidP="00640981">
      <w:pPr>
        <w:pStyle w:val="a3"/>
        <w:spacing w:before="1"/>
        <w:ind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группе, презентация, видеоролик.</w:t>
      </w: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Конструирование заданных моделей</w:t>
      </w:r>
    </w:p>
    <w:p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2"/>
        </w:tabs>
        <w:spacing w:before="163"/>
        <w:rPr>
          <w:i w:val="0"/>
        </w:rPr>
      </w:pPr>
      <w:r w:rsidRPr="00A90FFE">
        <w:rPr>
          <w:i w:val="0"/>
        </w:rPr>
        <w:t>Средства передвижения</w:t>
      </w:r>
    </w:p>
    <w:p w:rsidR="00640981" w:rsidRPr="00A90FFE" w:rsidRDefault="00640981" w:rsidP="00640981">
      <w:pPr>
        <w:pStyle w:val="a3"/>
        <w:spacing w:before="153"/>
        <w:ind w:right="202" w:firstLine="707"/>
      </w:pPr>
      <w:r w:rsidRPr="00A90FFE"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 w:rsidRPr="00A90FFE">
        <w:t>Lego</w:t>
      </w:r>
      <w:proofErr w:type="spellEnd"/>
      <w:r w:rsidRPr="00A90FFE">
        <w:t>, которые помогают производить поворотные движения на 360градусов.</w:t>
      </w:r>
    </w:p>
    <w:p w:rsidR="00640981" w:rsidRPr="00A90FFE" w:rsidRDefault="00640981" w:rsidP="00640981">
      <w:pPr>
        <w:pStyle w:val="a3"/>
        <w:ind w:left="929" w:firstLine="0"/>
      </w:pPr>
      <w:r w:rsidRPr="00A90FFE">
        <w:t xml:space="preserve">Учащиеся должны построить трехколесный и обычный автомобиль </w:t>
      </w:r>
      <w:proofErr w:type="gramStart"/>
      <w:r w:rsidRPr="00A90FFE">
        <w:t>с</w:t>
      </w:r>
      <w:proofErr w:type="gramEnd"/>
    </w:p>
    <w:p w:rsidR="00640981" w:rsidRPr="00A90FFE" w:rsidRDefault="00640981" w:rsidP="00640981">
      <w:pPr>
        <w:pStyle w:val="a3"/>
        <w:spacing w:before="67"/>
        <w:ind w:right="203" w:firstLine="0"/>
      </w:pPr>
      <w:r w:rsidRPr="00A90FFE">
        <w:t xml:space="preserve">водителем и </w:t>
      </w:r>
      <w:proofErr w:type="gramStart"/>
      <w:r w:rsidRPr="00A90FFE">
        <w:t>без</w:t>
      </w:r>
      <w:proofErr w:type="gramEnd"/>
      <w:r w:rsidRPr="00A90FFE">
        <w:t>. Такие действия помогут изучить работу колес и осей механизмов.</w:t>
      </w:r>
    </w:p>
    <w:p w:rsidR="00640981" w:rsidRPr="00A90FFE" w:rsidRDefault="00640981" w:rsidP="00640981">
      <w:pPr>
        <w:pStyle w:val="a3"/>
        <w:ind w:right="200" w:firstLine="707"/>
      </w:pPr>
      <w:r w:rsidRPr="00A90FFE"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640981" w:rsidRPr="00A90FFE" w:rsidRDefault="00640981" w:rsidP="00640981">
      <w:pPr>
        <w:pStyle w:val="a3"/>
        <w:ind w:right="202" w:firstLine="707"/>
      </w:pPr>
      <w:r w:rsidRPr="00A90FFE"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640981" w:rsidRPr="00A90FFE" w:rsidRDefault="00640981" w:rsidP="00640981">
      <w:pPr>
        <w:pStyle w:val="a3"/>
        <w:ind w:right="202" w:firstLine="707"/>
      </w:pPr>
    </w:p>
    <w:p w:rsidR="00640981" w:rsidRPr="00A90FFE" w:rsidRDefault="00640981" w:rsidP="00A90FFE">
      <w:pPr>
        <w:pStyle w:val="a3"/>
        <w:ind w:right="202" w:hanging="221"/>
      </w:pPr>
    </w:p>
    <w:p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0"/>
        </w:tabs>
        <w:ind w:hanging="421"/>
        <w:rPr>
          <w:i w:val="0"/>
        </w:rPr>
      </w:pPr>
      <w:r w:rsidRPr="00A90FFE">
        <w:rPr>
          <w:i w:val="0"/>
        </w:rPr>
        <w:t>Забавные механизмы</w:t>
      </w:r>
    </w:p>
    <w:p w:rsidR="00640981" w:rsidRPr="00A90FFE" w:rsidRDefault="00640981" w:rsidP="00640981">
      <w:pPr>
        <w:pStyle w:val="a3"/>
        <w:spacing w:before="153"/>
        <w:ind w:right="204" w:firstLine="719"/>
      </w:pPr>
      <w:r w:rsidRPr="00A90FFE">
        <w:t>Забавные механизмы помогают учащимся закрепить пройденный материал по работе механических передач.</w:t>
      </w:r>
    </w:p>
    <w:p w:rsidR="00640981" w:rsidRPr="00A90FFE" w:rsidRDefault="00640981" w:rsidP="00640981">
      <w:pPr>
        <w:pStyle w:val="a3"/>
        <w:ind w:right="203" w:firstLine="719"/>
      </w:pPr>
      <w:r w:rsidRPr="00A90FFE">
        <w:lastRenderedPageBreak/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640981" w:rsidRPr="00A90FFE" w:rsidRDefault="00640981" w:rsidP="00640981">
      <w:pPr>
        <w:pStyle w:val="a3"/>
        <w:ind w:right="206" w:firstLine="0"/>
      </w:pPr>
      <w:proofErr w:type="gramStart"/>
      <w:r w:rsidRPr="00A90FFE">
        <w:rPr>
          <w:b/>
          <w:i/>
        </w:rPr>
        <w:t>Формы занятий</w:t>
      </w:r>
      <w:r w:rsidRPr="00A90FFE">
        <w:t>: лекция, беседа, работа в группе, индивидуальная работа, решение проблемы, практическая работа, зачёт.</w:t>
      </w:r>
      <w:proofErr w:type="gramEnd"/>
    </w:p>
    <w:p w:rsidR="00640981" w:rsidRDefault="00640981" w:rsidP="00640981">
      <w:pPr>
        <w:pStyle w:val="a3"/>
        <w:ind w:right="206" w:firstLine="0"/>
      </w:pPr>
    </w:p>
    <w:p w:rsidR="00DF3D0D" w:rsidRPr="00A90FFE" w:rsidRDefault="00DF3D0D" w:rsidP="00640981">
      <w:pPr>
        <w:pStyle w:val="a3"/>
        <w:ind w:right="206" w:firstLine="0"/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23"/>
        </w:tabs>
        <w:ind w:left="1222" w:hanging="282"/>
        <w:jc w:val="both"/>
      </w:pPr>
      <w:r w:rsidRPr="00A90FFE">
        <w:t>Индивидуальная проектная деятельность</w:t>
      </w:r>
    </w:p>
    <w:p w:rsidR="00640981" w:rsidRPr="00A90FFE" w:rsidRDefault="00640981" w:rsidP="00640981">
      <w:pPr>
        <w:pStyle w:val="a3"/>
        <w:spacing w:before="154"/>
        <w:ind w:right="201" w:firstLine="719"/>
      </w:pPr>
      <w:r w:rsidRPr="00A90FFE"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640981" w:rsidRPr="00A90FFE" w:rsidRDefault="00640981" w:rsidP="00640981">
      <w:pPr>
        <w:pStyle w:val="a3"/>
        <w:spacing w:before="2"/>
        <w:ind w:right="202" w:firstLine="0"/>
      </w:pPr>
      <w:r w:rsidRPr="00A90FFE">
        <w:rPr>
          <w:b/>
          <w:i/>
        </w:rPr>
        <w:t>Формы занятий</w:t>
      </w:r>
      <w:r w:rsidRPr="00A90FFE">
        <w:t>: беседа, работа в группах и парах, индивидуальная работа, решение проблемы, практическая работа.</w:t>
      </w:r>
    </w:p>
    <w:p w:rsidR="00ED6F08" w:rsidRPr="00A90FFE" w:rsidRDefault="00ED6F08" w:rsidP="00640981">
      <w:pPr>
        <w:pStyle w:val="a3"/>
        <w:spacing w:before="2"/>
        <w:ind w:right="202" w:firstLine="0"/>
      </w:pPr>
    </w:p>
    <w:p w:rsidR="00640981" w:rsidRPr="00A90FFE" w:rsidRDefault="00C7074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90FFE">
        <w:rPr>
          <w:b/>
          <w:sz w:val="28"/>
          <w:szCs w:val="28"/>
        </w:rPr>
        <w:t>Годовой учебный план</w:t>
      </w:r>
    </w:p>
    <w:tbl>
      <w:tblPr>
        <w:tblStyle w:val="a8"/>
        <w:tblpPr w:leftFromText="180" w:rightFromText="180" w:vertAnchor="text" w:horzAnchor="margin" w:tblpY="326"/>
        <w:tblW w:w="10490" w:type="dxa"/>
        <w:tblLook w:val="04A0"/>
      </w:tblPr>
      <w:tblGrid>
        <w:gridCol w:w="4678"/>
        <w:gridCol w:w="1560"/>
        <w:gridCol w:w="4252"/>
      </w:tblGrid>
      <w:tr w:rsidR="00640981" w:rsidRPr="002A5721" w:rsidTr="00511F00">
        <w:tc>
          <w:tcPr>
            <w:tcW w:w="4678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 xml:space="preserve">Модуль </w:t>
            </w:r>
          </w:p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 w:rsidRPr="002A5721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 xml:space="preserve">Знакомство с конструктором </w:t>
            </w:r>
            <w:r w:rsidRPr="002A5721">
              <w:rPr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1C199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Изучение специального оборудования набора LEGO</w:t>
            </w:r>
            <w:r w:rsidRPr="002A5721">
              <w:rPr>
                <w:sz w:val="24"/>
                <w:szCs w:val="24"/>
                <w:vertAlign w:val="superscript"/>
              </w:rPr>
              <w:t xml:space="preserve"> </w:t>
            </w:r>
            <w:r w:rsidR="001C1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color w:val="000000"/>
                <w:sz w:val="24"/>
                <w:szCs w:val="24"/>
                <w:shd w:val="clear" w:color="auto" w:fill="F5F5F5"/>
              </w:rPr>
              <w:t>Прививать навыки бесконфликтного общения.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color w:val="000000"/>
                <w:sz w:val="24"/>
                <w:szCs w:val="24"/>
                <w:shd w:val="clear" w:color="auto" w:fill="F5F5F5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tabs>
                <w:tab w:val="left" w:pos="1638"/>
              </w:tabs>
              <w:spacing w:before="9"/>
              <w:ind w:right="20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640981" w:rsidRPr="002A5721" w:rsidRDefault="00640981" w:rsidP="00640981">
      <w:pPr>
        <w:tabs>
          <w:tab w:val="left" w:pos="1291"/>
        </w:tabs>
        <w:spacing w:before="8"/>
        <w:ind w:right="199"/>
        <w:rPr>
          <w:sz w:val="24"/>
          <w:szCs w:val="24"/>
        </w:rPr>
      </w:pPr>
    </w:p>
    <w:p w:rsidR="00DF3D0D" w:rsidRPr="00A66318" w:rsidRDefault="00DF3D0D" w:rsidP="00A66318">
      <w:pPr>
        <w:rPr>
          <w:b/>
          <w:sz w:val="28"/>
          <w:szCs w:val="28"/>
        </w:rPr>
      </w:pPr>
    </w:p>
    <w:p w:rsidR="00640981" w:rsidRPr="00A90FFE" w:rsidRDefault="00640981" w:rsidP="00640981">
      <w:pPr>
        <w:pStyle w:val="a5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 xml:space="preserve">Формы и методы обучения </w:t>
      </w:r>
    </w:p>
    <w:p w:rsidR="00640981" w:rsidRPr="00A90FFE" w:rsidRDefault="00640981" w:rsidP="0064098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t xml:space="preserve"> Занятия проводятся в </w:t>
      </w:r>
      <w:r w:rsidRPr="00A90FFE">
        <w:rPr>
          <w:b/>
          <w:bCs/>
          <w:color w:val="000000"/>
          <w:sz w:val="28"/>
          <w:szCs w:val="28"/>
        </w:rPr>
        <w:t xml:space="preserve">очной </w:t>
      </w:r>
      <w:r w:rsidRPr="00A90FFE">
        <w:rPr>
          <w:color w:val="000000"/>
          <w:sz w:val="28"/>
          <w:szCs w:val="28"/>
        </w:rPr>
        <w:t xml:space="preserve">форме, но также применяются </w:t>
      </w:r>
      <w:proofErr w:type="gramStart"/>
      <w:r w:rsidRPr="00A90FFE">
        <w:rPr>
          <w:b/>
          <w:color w:val="000000"/>
          <w:sz w:val="28"/>
          <w:szCs w:val="28"/>
        </w:rPr>
        <w:t>дистанционная</w:t>
      </w:r>
      <w:proofErr w:type="gramEnd"/>
      <w:r w:rsidRPr="00A90FFE">
        <w:rPr>
          <w:color w:val="000000"/>
          <w:sz w:val="28"/>
          <w:szCs w:val="28"/>
        </w:rPr>
        <w:t xml:space="preserve"> и </w:t>
      </w:r>
      <w:r w:rsidRPr="00A90FFE">
        <w:rPr>
          <w:b/>
          <w:bCs/>
          <w:color w:val="000000"/>
          <w:sz w:val="28"/>
          <w:szCs w:val="28"/>
        </w:rPr>
        <w:t xml:space="preserve">сетевое взаимодействие. 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 xml:space="preserve"> В процессе занятий используются следующие формы занятий: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Лекции;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color w:val="000000"/>
          <w:sz w:val="28"/>
          <w:szCs w:val="28"/>
        </w:rPr>
        <w:t xml:space="preserve"> комбинированные,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Игра;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Практическая работа;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Творческие проекты;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Коллективные и индивидуальные исследования.</w:t>
      </w:r>
    </w:p>
    <w:p w:rsidR="00640981" w:rsidRPr="00A90FFE" w:rsidRDefault="00640981" w:rsidP="00511F00">
      <w:pPr>
        <w:rPr>
          <w:sz w:val="28"/>
          <w:szCs w:val="28"/>
        </w:rPr>
      </w:pPr>
    </w:p>
    <w:p w:rsidR="00640981" w:rsidRPr="00A90FFE" w:rsidRDefault="00640981" w:rsidP="00640981">
      <w:pPr>
        <w:ind w:left="360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Формы демонстрации результатов обучения</w:t>
      </w:r>
    </w:p>
    <w:p w:rsidR="00640981" w:rsidRPr="00A90FFE" w:rsidRDefault="00640981" w:rsidP="00640981">
      <w:pPr>
        <w:ind w:left="360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640981" w:rsidRPr="00A90FFE" w:rsidRDefault="00640981" w:rsidP="00640981">
      <w:pPr>
        <w:ind w:left="360"/>
        <w:rPr>
          <w:sz w:val="28"/>
          <w:szCs w:val="28"/>
        </w:rPr>
      </w:pPr>
    </w:p>
    <w:p w:rsidR="00640981" w:rsidRPr="00A90FFE" w:rsidRDefault="00640981" w:rsidP="00640981">
      <w:pPr>
        <w:ind w:left="360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Формы диагностики результатов обучения</w:t>
      </w:r>
    </w:p>
    <w:p w:rsidR="00640981" w:rsidRPr="00A90FFE" w:rsidRDefault="00640981" w:rsidP="00640981">
      <w:pPr>
        <w:ind w:left="360"/>
        <w:rPr>
          <w:b/>
          <w:sz w:val="28"/>
          <w:szCs w:val="28"/>
        </w:rPr>
      </w:pPr>
      <w:r w:rsidRPr="00A90FFE">
        <w:rPr>
          <w:sz w:val="28"/>
          <w:szCs w:val="28"/>
        </w:rPr>
        <w:t>Беседа, тестирование, опрос.</w:t>
      </w:r>
    </w:p>
    <w:p w:rsidR="00640981" w:rsidRPr="00A90FFE" w:rsidRDefault="00511F00" w:rsidP="00640981">
      <w:pPr>
        <w:pStyle w:val="a5"/>
        <w:tabs>
          <w:tab w:val="left" w:pos="1291"/>
        </w:tabs>
        <w:spacing w:before="8"/>
        <w:ind w:left="1290" w:right="199" w:firstLine="0"/>
        <w:rPr>
          <w:sz w:val="28"/>
          <w:szCs w:val="28"/>
        </w:rPr>
      </w:pPr>
      <w:r w:rsidRPr="00A90FFE">
        <w:rPr>
          <w:sz w:val="28"/>
          <w:szCs w:val="28"/>
        </w:rPr>
        <w:t xml:space="preserve"> </w:t>
      </w:r>
    </w:p>
    <w:p w:rsidR="00640981" w:rsidRPr="00A90FFE" w:rsidRDefault="00A427C0" w:rsidP="00640981">
      <w:pPr>
        <w:jc w:val="center"/>
        <w:rPr>
          <w:b/>
          <w:sz w:val="28"/>
          <w:szCs w:val="28"/>
        </w:rPr>
      </w:pPr>
      <w:r w:rsidRPr="00A90FFE">
        <w:rPr>
          <w:b/>
          <w:bCs/>
          <w:sz w:val="28"/>
          <w:szCs w:val="28"/>
          <w:lang w:eastAsia="ru-RU"/>
        </w:rPr>
        <w:t xml:space="preserve"> </w:t>
      </w:r>
    </w:p>
    <w:p w:rsidR="00640981" w:rsidRPr="00A90FFE" w:rsidRDefault="00640981" w:rsidP="0064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           </w:t>
      </w:r>
      <w:r w:rsidRPr="00A90FFE">
        <w:rPr>
          <w:b/>
          <w:sz w:val="28"/>
          <w:szCs w:val="28"/>
        </w:rPr>
        <w:t>Организационные и образовательные мероприятия программы</w:t>
      </w:r>
      <w:r w:rsidRPr="00A90FFE">
        <w:rPr>
          <w:sz w:val="28"/>
          <w:szCs w:val="28"/>
        </w:rPr>
        <w:t>: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подготовка помещения и инвентаря к занятиям;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проведение организационных занятий;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использование различных методов обучения;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проведение родительских собраний, индивидуальной беседы с родителями, 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открытые занятия для родителей</w:t>
      </w:r>
    </w:p>
    <w:p w:rsidR="00A427C0" w:rsidRPr="00A90FFE" w:rsidRDefault="00A427C0" w:rsidP="00640981">
      <w:pPr>
        <w:rPr>
          <w:sz w:val="28"/>
          <w:szCs w:val="28"/>
        </w:rPr>
      </w:pPr>
    </w:p>
    <w:p w:rsidR="00373A0D" w:rsidRPr="00A90FFE" w:rsidRDefault="00373A0D" w:rsidP="00373A0D">
      <w:pPr>
        <w:pStyle w:val="11"/>
        <w:tabs>
          <w:tab w:val="left" w:pos="4789"/>
        </w:tabs>
        <w:spacing w:before="238"/>
        <w:ind w:left="0"/>
        <w:jc w:val="center"/>
      </w:pPr>
      <w:r w:rsidRPr="00A90FFE">
        <w:t>Планируемые результаты</w:t>
      </w:r>
    </w:p>
    <w:p w:rsidR="00373A0D" w:rsidRPr="00A90FFE" w:rsidRDefault="00373A0D" w:rsidP="00373A0D">
      <w:pPr>
        <w:ind w:left="929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Личностные: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7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адаптация ребёнка к жизни в социуме, его самореализация;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9"/>
        <w:ind w:left="1290"/>
        <w:rPr>
          <w:sz w:val="28"/>
          <w:szCs w:val="28"/>
        </w:rPr>
      </w:pPr>
      <w:r w:rsidRPr="00A90FFE">
        <w:rPr>
          <w:sz w:val="28"/>
          <w:szCs w:val="28"/>
        </w:rPr>
        <w:t>приобретение уверенности в себе;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right="327"/>
        <w:rPr>
          <w:sz w:val="28"/>
          <w:szCs w:val="28"/>
        </w:rPr>
      </w:pPr>
      <w:r w:rsidRPr="00A90FFE"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15"/>
        <w:ind w:left="1290"/>
        <w:rPr>
          <w:sz w:val="28"/>
          <w:szCs w:val="28"/>
        </w:rPr>
      </w:pPr>
      <w:r w:rsidRPr="00A90FFE">
        <w:rPr>
          <w:sz w:val="28"/>
          <w:szCs w:val="28"/>
        </w:rPr>
        <w:t>развитие коммуникативных качеств.</w:t>
      </w:r>
    </w:p>
    <w:p w:rsidR="00373A0D" w:rsidRPr="00A90FFE" w:rsidRDefault="00373A0D" w:rsidP="00373A0D">
      <w:pPr>
        <w:pStyle w:val="11"/>
        <w:spacing w:before="164"/>
        <w:ind w:left="930"/>
      </w:pPr>
      <w:proofErr w:type="spellStart"/>
      <w:r w:rsidRPr="00A90FFE">
        <w:t>Метапредметные</w:t>
      </w:r>
      <w:proofErr w:type="spellEnd"/>
      <w:r w:rsidRPr="00A90FFE">
        <w:t>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155"/>
        <w:ind w:left="1301" w:right="201" w:hanging="359"/>
        <w:rPr>
          <w:sz w:val="28"/>
          <w:szCs w:val="28"/>
        </w:rPr>
      </w:pPr>
      <w:r w:rsidRPr="00A90FFE">
        <w:rPr>
          <w:sz w:val="28"/>
          <w:szCs w:val="28"/>
        </w:rPr>
        <w:t xml:space="preserve">обучение основам 3D моделирования, приобретение навыков геометрических построений, владения математической терминологией, </w:t>
      </w:r>
      <w:r w:rsidRPr="00A90FFE">
        <w:rPr>
          <w:sz w:val="28"/>
          <w:szCs w:val="28"/>
        </w:rPr>
        <w:lastRenderedPageBreak/>
        <w:t>использования его для описания предметов окружающего мира, пространственных представлений и изобразительных умений.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6"/>
        <w:ind w:left="1301" w:right="202"/>
        <w:rPr>
          <w:sz w:val="28"/>
          <w:szCs w:val="28"/>
        </w:rPr>
      </w:pPr>
      <w:r w:rsidRPr="00A90FFE"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373A0D" w:rsidRPr="00A90FFE" w:rsidRDefault="00373A0D" w:rsidP="00373A0D">
      <w:pPr>
        <w:pStyle w:val="a3"/>
        <w:spacing w:before="67"/>
        <w:ind w:left="1301" w:right="147" w:firstLine="0"/>
        <w:jc w:val="left"/>
      </w:pPr>
      <w:r w:rsidRPr="00A90FFE"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162"/>
        <w:ind w:left="1301" w:right="201"/>
        <w:rPr>
          <w:sz w:val="28"/>
          <w:szCs w:val="28"/>
        </w:rPr>
      </w:pPr>
      <w:r w:rsidRPr="00A90FFE">
        <w:rPr>
          <w:sz w:val="28"/>
          <w:szCs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1302" w:right="201"/>
        <w:rPr>
          <w:sz w:val="28"/>
          <w:szCs w:val="28"/>
        </w:rPr>
      </w:pPr>
      <w:r w:rsidRPr="00A90FFE">
        <w:rPr>
          <w:sz w:val="28"/>
          <w:szCs w:val="28"/>
        </w:rPr>
        <w:t xml:space="preserve">применение ИКТ для систематизации мышления. Анализ задач в терминах </w:t>
      </w:r>
      <w:proofErr w:type="spellStart"/>
      <w:r w:rsidRPr="00A90FFE">
        <w:rPr>
          <w:sz w:val="28"/>
          <w:szCs w:val="28"/>
        </w:rPr>
        <w:t>алгоритмики</w:t>
      </w:r>
      <w:proofErr w:type="spellEnd"/>
      <w:r w:rsidRPr="00A90FFE"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:rsidR="009E186A" w:rsidRPr="00A90FFE" w:rsidRDefault="00A90FFE" w:rsidP="00373A0D">
      <w:pPr>
        <w:pStyle w:val="a5"/>
        <w:tabs>
          <w:tab w:val="left" w:pos="1303"/>
        </w:tabs>
        <w:spacing w:before="0"/>
        <w:ind w:left="1302" w:right="20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A0D" w:rsidRPr="00A90FFE" w:rsidRDefault="00373A0D" w:rsidP="00373A0D">
      <w:pPr>
        <w:pStyle w:val="11"/>
        <w:spacing w:before="2"/>
        <w:ind w:left="930"/>
      </w:pPr>
      <w:r w:rsidRPr="00A90FFE">
        <w:t>В ходе изучения курса выпускник научится: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5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принципов механической передачи движения;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работать по предложенным инструкциям;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8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программирования;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доводить решение задачи до работающей модели;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творчески подходить к решению задачи;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159"/>
        <w:ind w:left="1290" w:right="200"/>
        <w:rPr>
          <w:sz w:val="28"/>
          <w:szCs w:val="28"/>
        </w:rPr>
      </w:pPr>
      <w:r w:rsidRPr="00A90FFE"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8"/>
        <w:ind w:left="1290" w:right="199" w:hanging="360"/>
        <w:rPr>
          <w:sz w:val="28"/>
          <w:szCs w:val="28"/>
        </w:rPr>
      </w:pPr>
      <w:r w:rsidRPr="00A90FFE">
        <w:rPr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851AE" w:rsidRDefault="00DF3D0D" w:rsidP="006409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D0D" w:rsidRPr="00A90FFE" w:rsidRDefault="00DF3D0D" w:rsidP="00640981">
      <w:pPr>
        <w:rPr>
          <w:sz w:val="28"/>
          <w:szCs w:val="28"/>
        </w:rPr>
      </w:pPr>
    </w:p>
    <w:p w:rsidR="00640981" w:rsidRPr="00A90FFE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b/>
          <w:i/>
          <w:iCs/>
          <w:color w:val="000000"/>
          <w:sz w:val="28"/>
          <w:szCs w:val="28"/>
        </w:rPr>
        <w:t xml:space="preserve">                                               </w:t>
      </w:r>
      <w:r w:rsidR="00640981" w:rsidRPr="00A90FFE">
        <w:rPr>
          <w:b/>
          <w:i/>
          <w:iCs/>
          <w:color w:val="000000"/>
          <w:sz w:val="28"/>
          <w:szCs w:val="28"/>
        </w:rPr>
        <w:t>Предметные результаты</w:t>
      </w:r>
      <w:r w:rsidR="00640981" w:rsidRPr="00A90FFE">
        <w:rPr>
          <w:b/>
          <w:color w:val="000000"/>
          <w:sz w:val="28"/>
          <w:szCs w:val="28"/>
        </w:rPr>
        <w:t>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знают: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простейшие основы механики;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правила безопасной работы;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компьютерную среду программирования и моделирования LEGO</w:t>
      </w:r>
    </w:p>
    <w:p w:rsidR="00373A0D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</w:t>
      </w:r>
      <w:r w:rsidR="00373A0D" w:rsidRPr="00A90FFE">
        <w:rPr>
          <w:color w:val="000000"/>
          <w:sz w:val="28"/>
          <w:szCs w:val="28"/>
        </w:rPr>
        <w:t>.</w:t>
      </w:r>
    </w:p>
    <w:p w:rsidR="00640981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 w:rsidRPr="00A90FFE">
        <w:rPr>
          <w:color w:val="000000"/>
          <w:sz w:val="28"/>
          <w:szCs w:val="28"/>
        </w:rPr>
        <w:br/>
        <w:t>предстоящую практическую работу</w:t>
      </w:r>
    </w:p>
    <w:p w:rsidR="00373A0D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DF3D0D" w:rsidRPr="00A90FFE" w:rsidRDefault="00DF3D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640981" w:rsidRPr="00A90FFE" w:rsidRDefault="00640981" w:rsidP="00373A0D">
      <w:pPr>
        <w:spacing w:line="276" w:lineRule="auto"/>
        <w:ind w:left="360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 xml:space="preserve">Формы подведения итогов </w:t>
      </w:r>
    </w:p>
    <w:p w:rsidR="00640981" w:rsidRPr="00A90FFE" w:rsidRDefault="00640981" w:rsidP="00373A0D">
      <w:pPr>
        <w:spacing w:line="276" w:lineRule="auto"/>
        <w:ind w:firstLine="567"/>
        <w:rPr>
          <w:color w:val="000000"/>
          <w:sz w:val="28"/>
          <w:szCs w:val="28"/>
        </w:rPr>
      </w:pPr>
      <w:r w:rsidRPr="00A90FFE">
        <w:rPr>
          <w:bCs/>
          <w:i/>
          <w:iCs/>
          <w:color w:val="000000"/>
          <w:sz w:val="28"/>
          <w:szCs w:val="28"/>
        </w:rPr>
        <w:t>Виды контроля:</w:t>
      </w:r>
      <w:r w:rsidRPr="00A90FFE">
        <w:rPr>
          <w:color w:val="000000"/>
          <w:sz w:val="28"/>
          <w:szCs w:val="28"/>
        </w:rPr>
        <w:br/>
        <w:t xml:space="preserve"> </w:t>
      </w:r>
      <w:proofErr w:type="gramStart"/>
      <w:r w:rsidRPr="00A90FFE">
        <w:rPr>
          <w:color w:val="000000"/>
          <w:sz w:val="28"/>
          <w:szCs w:val="28"/>
        </w:rPr>
        <w:t>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так же по завершении каждой темы — контрольная (самостоятельная) работа;</w:t>
      </w:r>
      <w:r w:rsidRPr="00A90FFE">
        <w:rPr>
          <w:color w:val="000000"/>
          <w:sz w:val="28"/>
          <w:szCs w:val="28"/>
        </w:rPr>
        <w:br/>
        <w:t>Промежуточный контроль: проверяется степень усвоения учащимися пройденного за первое полугодие материала;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</w:t>
      </w:r>
      <w:r w:rsidRPr="00A90FFE">
        <w:rPr>
          <w:b/>
          <w:color w:val="000000"/>
          <w:sz w:val="28"/>
          <w:szCs w:val="28"/>
        </w:rPr>
        <w:t>итоговая аттестация учащихся</w:t>
      </w:r>
      <w:r w:rsidRPr="00A90FFE">
        <w:rPr>
          <w:color w:val="000000"/>
          <w:sz w:val="28"/>
          <w:szCs w:val="28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</w:t>
      </w:r>
      <w:proofErr w:type="gramEnd"/>
      <w:r w:rsidRPr="00A90FFE">
        <w:rPr>
          <w:color w:val="000000"/>
          <w:sz w:val="28"/>
          <w:szCs w:val="28"/>
        </w:rPr>
        <w:t xml:space="preserve"> Результаты аттестации оформляются протоколом (Приложение 1).</w:t>
      </w:r>
      <w:r w:rsidRPr="00A90FFE">
        <w:rPr>
          <w:color w:val="000000"/>
          <w:sz w:val="28"/>
          <w:szCs w:val="28"/>
        </w:rPr>
        <w:br/>
      </w:r>
      <w:r w:rsidRPr="00A90FFE">
        <w:rPr>
          <w:bCs/>
          <w:i/>
          <w:iCs/>
          <w:color w:val="000000"/>
          <w:sz w:val="28"/>
          <w:szCs w:val="28"/>
        </w:rPr>
        <w:t xml:space="preserve">        Формы контроля: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педагогическое наблюдение;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устный опрос;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выполнение практического задания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тестирование и анкетирование;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участие в конкурсах, олимпиадах, соревнованиях.</w:t>
      </w:r>
      <w:r w:rsidRPr="00A90FFE">
        <w:rPr>
          <w:color w:val="000000"/>
          <w:sz w:val="28"/>
          <w:szCs w:val="28"/>
        </w:rPr>
        <w:br/>
        <w:t xml:space="preserve">Способом оценки достижений является гибкая рейтинговая система. </w:t>
      </w:r>
    </w:p>
    <w:p w:rsidR="00640981" w:rsidRPr="00A90FFE" w:rsidRDefault="00640981" w:rsidP="00511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</w:p>
    <w:p w:rsidR="00640981" w:rsidRPr="00A90FFE" w:rsidRDefault="00640981" w:rsidP="00640981">
      <w:pPr>
        <w:jc w:val="both"/>
        <w:rPr>
          <w:color w:val="000000"/>
          <w:sz w:val="28"/>
          <w:szCs w:val="28"/>
        </w:rPr>
      </w:pPr>
      <w:r w:rsidRPr="00A90FFE">
        <w:rPr>
          <w:b/>
          <w:bCs/>
          <w:color w:val="000000"/>
          <w:sz w:val="28"/>
          <w:szCs w:val="28"/>
        </w:rPr>
        <w:t>Низкий (базовый)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освоения образовательной программы предполагает усвоение основных тем программы, выполнение типовых заданий по заданным схемам.</w:t>
      </w: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color w:val="000000"/>
          <w:sz w:val="28"/>
          <w:szCs w:val="28"/>
        </w:rPr>
        <w:t>Средний (повышенный)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color w:val="000000"/>
          <w:sz w:val="28"/>
          <w:szCs w:val="28"/>
        </w:rPr>
        <w:t>Высокий (творческий)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К концу года учащиеся должны:</w:t>
      </w:r>
    </w:p>
    <w:p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Знать: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правила безопасной работы;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основные компоненты конструкторов ЛЕГО;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b/>
          <w:bCs/>
          <w:sz w:val="28"/>
          <w:szCs w:val="28"/>
          <w:lang w:eastAsia="ru-RU"/>
        </w:rPr>
        <w:t>Уметь: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 xml:space="preserve">- работать с литературой, с журналами, с каталогами, в интернете (изучать и </w:t>
      </w:r>
      <w:r w:rsidRPr="00A90FFE">
        <w:rPr>
          <w:sz w:val="28"/>
          <w:szCs w:val="28"/>
          <w:lang w:eastAsia="ru-RU"/>
        </w:rPr>
        <w:lastRenderedPageBreak/>
        <w:t>обрабатывать информацию);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 логически мыслить.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участие школьников в различных  </w:t>
      </w:r>
      <w:proofErr w:type="spellStart"/>
      <w:r w:rsidRPr="00A90FFE">
        <w:rPr>
          <w:sz w:val="28"/>
          <w:szCs w:val="28"/>
          <w:lang w:eastAsia="ru-RU"/>
        </w:rPr>
        <w:t>лего-конкурсах</w:t>
      </w:r>
      <w:proofErr w:type="spellEnd"/>
      <w:r w:rsidRPr="00A90FFE">
        <w:rPr>
          <w:sz w:val="28"/>
          <w:szCs w:val="28"/>
          <w:lang w:eastAsia="ru-RU"/>
        </w:rPr>
        <w:t xml:space="preserve"> и олимпиадах по робототехнике.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Формы аттестации.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Оценочные материалы: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i/>
          <w:iCs/>
          <w:color w:val="000000"/>
          <w:sz w:val="28"/>
          <w:szCs w:val="28"/>
          <w:lang w:eastAsia="ru-RU"/>
        </w:rPr>
        <w:t>Промежуточная аттестация: </w:t>
      </w:r>
    </w:p>
    <w:p w:rsidR="00640981" w:rsidRPr="00A90FFE" w:rsidRDefault="00640981" w:rsidP="00640981">
      <w:pPr>
        <w:widowControl/>
        <w:numPr>
          <w:ilvl w:val="0"/>
          <w:numId w:val="7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практическая часть: в виде мини-соревнований по заданной категории (в рамках каждой группы обучающихся).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 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оценки: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конструкция робота;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написание программы;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командная работа;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выполнение задания по данной категории. </w:t>
      </w:r>
    </w:p>
    <w:p w:rsidR="00A90FFE" w:rsidRDefault="00DF3D0D" w:rsidP="006409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A90FFE" w:rsidRPr="00A90FFE" w:rsidRDefault="00A90FFE" w:rsidP="00640981">
      <w:pPr>
        <w:jc w:val="center"/>
        <w:rPr>
          <w:b/>
          <w:sz w:val="28"/>
          <w:szCs w:val="28"/>
        </w:rPr>
      </w:pPr>
    </w:p>
    <w:p w:rsidR="00640981" w:rsidRPr="00A90FFE" w:rsidRDefault="00640981" w:rsidP="00640981">
      <w:pPr>
        <w:ind w:left="1069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A90FFE">
        <w:rPr>
          <w:b/>
          <w:bCs/>
          <w:color w:val="000000"/>
          <w:kern w:val="36"/>
          <w:sz w:val="28"/>
          <w:szCs w:val="28"/>
          <w:lang w:eastAsia="ru-RU"/>
        </w:rPr>
        <w:t>Условия реализации программы</w:t>
      </w:r>
    </w:p>
    <w:p w:rsidR="00640981" w:rsidRPr="00A90FFE" w:rsidRDefault="00640981" w:rsidP="00640981">
      <w:pPr>
        <w:ind w:firstLine="709"/>
        <w:jc w:val="center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Кабинет с вместимостью 1</w:t>
      </w:r>
      <w:r w:rsidR="001A6859">
        <w:rPr>
          <w:b/>
          <w:bCs/>
          <w:color w:val="000000"/>
          <w:sz w:val="28"/>
          <w:szCs w:val="28"/>
          <w:lang w:eastAsia="ru-RU"/>
        </w:rPr>
        <w:t>5</w:t>
      </w:r>
      <w:r w:rsidRPr="00A90FFE">
        <w:rPr>
          <w:b/>
          <w:bCs/>
          <w:color w:val="000000"/>
          <w:sz w:val="28"/>
          <w:szCs w:val="28"/>
          <w:lang w:eastAsia="ru-RU"/>
        </w:rPr>
        <w:t xml:space="preserve"> человек </w:t>
      </w:r>
      <w:r w:rsidRPr="00A90FFE"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 w:rsidRPr="00A90FFE">
        <w:rPr>
          <w:color w:val="000000"/>
          <w:sz w:val="28"/>
          <w:szCs w:val="28"/>
          <w:lang w:eastAsia="ru-RU"/>
        </w:rPr>
        <w:t>САНПиН</w:t>
      </w:r>
      <w:proofErr w:type="spellEnd"/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Наборы</w:t>
      </w:r>
      <w:r w:rsidRPr="00A90FFE">
        <w:rPr>
          <w:b/>
          <w:bCs/>
          <w:color w:val="000000"/>
          <w:sz w:val="28"/>
          <w:szCs w:val="28"/>
          <w:lang w:val="en-US" w:eastAsia="ru-RU"/>
        </w:rPr>
        <w:t xml:space="preserve">  </w:t>
      </w:r>
      <w:r w:rsidRPr="00A90FFE">
        <w:rPr>
          <w:color w:val="000000"/>
          <w:sz w:val="28"/>
          <w:szCs w:val="28"/>
          <w:lang w:val="en-US" w:eastAsia="ru-RU"/>
        </w:rPr>
        <w:t xml:space="preserve">LEGO MINDSTORMS EV3 </w:t>
      </w:r>
      <w:r w:rsidR="001A6859">
        <w:rPr>
          <w:color w:val="000000"/>
          <w:sz w:val="28"/>
          <w:szCs w:val="28"/>
          <w:lang w:val="en-US" w:eastAsia="ru-RU"/>
        </w:rPr>
        <w:t xml:space="preserve"> 1</w:t>
      </w:r>
      <w:r w:rsidRPr="00A90FFE">
        <w:rPr>
          <w:color w:val="000000"/>
          <w:sz w:val="28"/>
          <w:szCs w:val="28"/>
          <w:lang w:val="en-US" w:eastAsia="ru-RU"/>
        </w:rPr>
        <w:t xml:space="preserve"> </w:t>
      </w:r>
      <w:r w:rsidR="001A6859">
        <w:rPr>
          <w:color w:val="000000"/>
          <w:sz w:val="28"/>
          <w:szCs w:val="28"/>
          <w:lang w:eastAsia="ru-RU"/>
        </w:rPr>
        <w:t>комплект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учебная мебель для учащихся 10 комплектов;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proofErr w:type="gramStart"/>
      <w:r w:rsidRPr="00A90FFE">
        <w:rPr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ноутбуки с выходом в Интернет 10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МФУ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мультимедийный проектор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экран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lastRenderedPageBreak/>
        <w:t>место проведения групповых тренингов;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программное обеспечение LEGO MINDSTORMS EV3. </w:t>
      </w:r>
    </w:p>
    <w:p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640981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2A5721" w:rsidRDefault="00640981" w:rsidP="00A427C0">
      <w:pPr>
        <w:spacing w:before="100" w:beforeAutospacing="1" w:line="36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 w:rsidR="00A427C0" w:rsidRPr="002A5721">
        <w:rPr>
          <w:b/>
          <w:bCs/>
          <w:sz w:val="24"/>
          <w:szCs w:val="24"/>
          <w:lang w:eastAsia="ru-RU"/>
        </w:rPr>
        <w:t>Содержание тематического плана с учётом программы воспитания</w:t>
      </w:r>
    </w:p>
    <w:p w:rsidR="00A427C0" w:rsidRPr="002A5721" w:rsidRDefault="00A427C0" w:rsidP="00A427C0">
      <w:pPr>
        <w:jc w:val="center"/>
        <w:rPr>
          <w:b/>
          <w:sz w:val="24"/>
          <w:szCs w:val="24"/>
        </w:rPr>
      </w:pPr>
      <w:r w:rsidRPr="002A5721">
        <w:rPr>
          <w:b/>
          <w:sz w:val="24"/>
          <w:szCs w:val="24"/>
        </w:rPr>
        <w:t>Календарно – тематический план</w:t>
      </w:r>
    </w:p>
    <w:tbl>
      <w:tblPr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R="00A427C0" w:rsidRPr="002A5721" w:rsidTr="00B61AEF">
        <w:tc>
          <w:tcPr>
            <w:tcW w:w="1496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2A5721">
              <w:rPr>
                <w:rFonts w:cs="Times New Roman"/>
                <w:b/>
                <w:sz w:val="24"/>
                <w:szCs w:val="24"/>
              </w:rPr>
              <w:t>/п</w:t>
            </w:r>
          </w:p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23" w:type="dxa"/>
            <w:gridSpan w:val="3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59" w:type="dxa"/>
          </w:tcPr>
          <w:p w:rsidR="00A427C0" w:rsidRDefault="00A427C0" w:rsidP="00B61AEF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992" w:type="dxa"/>
          </w:tcPr>
          <w:p w:rsidR="00A427C0" w:rsidRDefault="00A427C0" w:rsidP="00B61AEF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A427C0" w:rsidRPr="002A5721" w:rsidTr="00B61AEF">
        <w:tc>
          <w:tcPr>
            <w:tcW w:w="8647" w:type="dxa"/>
            <w:gridSpan w:val="10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Раздел  1</w:t>
            </w:r>
            <w:r w:rsidRPr="002A5721">
              <w:rPr>
                <w:b/>
                <w:sz w:val="24"/>
                <w:szCs w:val="24"/>
              </w:rPr>
              <w:t>.</w:t>
            </w:r>
            <w:r w:rsidRPr="002A5721">
              <w:rPr>
                <w:b/>
                <w:i/>
                <w:sz w:val="24"/>
                <w:szCs w:val="24"/>
              </w:rPr>
              <w:t xml:space="preserve"> Введение (4 ч.)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A427C0" w:rsidRPr="002A5721" w:rsidRDefault="00A427C0" w:rsidP="00B61AEF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427C0" w:rsidRPr="002A5721" w:rsidRDefault="00A427C0" w:rsidP="00B61AEF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C0" w:rsidRPr="002A5721" w:rsidRDefault="00A427C0" w:rsidP="00B61AEF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8647" w:type="dxa"/>
            <w:gridSpan w:val="10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2.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конструктором </w:t>
            </w:r>
            <w:proofErr w:type="spell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>Lego</w:t>
            </w:r>
            <w:proofErr w:type="spellEnd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(2 ч.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Знакомство с конструктором </w:t>
            </w:r>
            <w:proofErr w:type="spellStart"/>
            <w:r w:rsidRPr="002A5721">
              <w:rPr>
                <w:rFonts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8647" w:type="dxa"/>
            <w:gridSpan w:val="10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3.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Изучение</w:t>
            </w:r>
            <w:r w:rsidRPr="002A572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механизмов 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2A5721">
              <w:rPr>
                <w:rFonts w:cs="Times New Roman"/>
                <w:b/>
                <w:i/>
                <w:sz w:val="24"/>
                <w:szCs w:val="24"/>
              </w:rPr>
              <w:t>24ч.)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7-10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2A5721" w:rsidRDefault="00A427C0" w:rsidP="00B61AEF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11-14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2A5721">
              <w:rPr>
                <w:rFonts w:cs="Times New Roman"/>
                <w:sz w:val="24"/>
                <w:szCs w:val="24"/>
              </w:rPr>
              <w:t>механического</w:t>
            </w:r>
            <w:proofErr w:type="gramEnd"/>
            <w:r w:rsidRPr="002A5721">
              <w:rPr>
                <w:rFonts w:cs="Times New Roman"/>
                <w:sz w:val="24"/>
                <w:szCs w:val="24"/>
              </w:rPr>
              <w:t xml:space="preserve"> большого</w:t>
            </w:r>
          </w:p>
          <w:p w:rsidR="00A427C0" w:rsidRPr="002A5721" w:rsidRDefault="00A427C0" w:rsidP="00B61AEF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«манипулятора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15-18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Зубчатая передача. Повышающая и</w:t>
            </w:r>
          </w:p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20-21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Механический «сложный вентилятор» </w:t>
            </w:r>
            <w:proofErr w:type="gramStart"/>
            <w:r w:rsidRPr="002A5721">
              <w:rPr>
                <w:sz w:val="24"/>
                <w:szCs w:val="24"/>
              </w:rPr>
              <w:t>на</w:t>
            </w:r>
            <w:proofErr w:type="gramEnd"/>
          </w:p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основе зубчатой передачи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Ременная передача. Повышающая и</w:t>
            </w:r>
          </w:p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Механический «сложный </w:t>
            </w:r>
            <w:r w:rsidRPr="002A5721">
              <w:rPr>
                <w:sz w:val="24"/>
                <w:szCs w:val="24"/>
              </w:rPr>
              <w:lastRenderedPageBreak/>
              <w:t xml:space="preserve">вентилятор» </w:t>
            </w:r>
            <w:proofErr w:type="gramStart"/>
            <w:r w:rsidRPr="002A5721">
              <w:rPr>
                <w:sz w:val="24"/>
                <w:szCs w:val="24"/>
              </w:rPr>
              <w:t>на</w:t>
            </w:r>
            <w:proofErr w:type="gramEnd"/>
          </w:p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26-27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24" w:type="dxa"/>
            <w:gridSpan w:val="2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Червячная передача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36" w:type="dxa"/>
            <w:gridSpan w:val="3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Механизм на основе червячной передачи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8647" w:type="dxa"/>
            <w:gridSpan w:val="10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4.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программным обеспечением и оборудованием 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2A5721">
              <w:rPr>
                <w:rFonts w:cs="Times New Roman"/>
                <w:b/>
                <w:i/>
                <w:sz w:val="24"/>
                <w:szCs w:val="24"/>
              </w:rPr>
              <w:t>4ч.)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36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7C2451" w:rsidRDefault="00A427C0" w:rsidP="00B61A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C2451">
              <w:rPr>
                <w:sz w:val="24"/>
                <w:szCs w:val="24"/>
              </w:rPr>
              <w:t>LegoEducationWeDo</w:t>
            </w:r>
            <w:proofErr w:type="spellEnd"/>
            <w:r w:rsidRPr="007C2451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>, приложение</w:t>
            </w:r>
            <w:proofErr w:type="gramEnd"/>
          </w:p>
          <w:p w:rsidR="00A427C0" w:rsidRPr="002A5721" w:rsidRDefault="00A427C0" w:rsidP="00B61AEF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 xml:space="preserve"> v1.4)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36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32-33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7C2451" w:rsidRDefault="00A427C0" w:rsidP="00B61AEF">
            <w:pPr>
              <w:rPr>
                <w:sz w:val="24"/>
                <w:szCs w:val="24"/>
              </w:rPr>
            </w:pPr>
            <w:r w:rsidRPr="007C2451"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 w:rsidRPr="007C2451">
              <w:rPr>
                <w:sz w:val="24"/>
                <w:szCs w:val="24"/>
              </w:rPr>
              <w:t>Lego</w:t>
            </w:r>
            <w:proofErr w:type="spellEnd"/>
            <w:r w:rsidRPr="007C2451">
              <w:rPr>
                <w:sz w:val="24"/>
                <w:szCs w:val="24"/>
              </w:rPr>
              <w:t xml:space="preserve"> «LEGO</w:t>
            </w:r>
          </w:p>
          <w:p w:rsidR="00A427C0" w:rsidRPr="002A5721" w:rsidRDefault="00A427C0" w:rsidP="00B61AEF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Digital</w:t>
            </w:r>
            <w:proofErr w:type="spellEnd"/>
            <w:r w:rsidRPr="007C2451">
              <w:rPr>
                <w:sz w:val="24"/>
                <w:szCs w:val="24"/>
              </w:rPr>
              <w:t xml:space="preserve"> </w:t>
            </w:r>
            <w:proofErr w:type="spellStart"/>
            <w:r w:rsidRPr="007C2451">
              <w:rPr>
                <w:sz w:val="24"/>
                <w:szCs w:val="24"/>
              </w:rPr>
              <w:t>Designer</w:t>
            </w:r>
            <w:proofErr w:type="spellEnd"/>
            <w:r w:rsidRPr="002A5721">
              <w:t>»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8647" w:type="dxa"/>
            <w:gridSpan w:val="10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5.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Изучение специального оборудования набора LEGO</w:t>
            </w:r>
            <w:r w:rsidRPr="002A5721">
              <w:rPr>
                <w:rFonts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(3 ч.)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c>
          <w:tcPr>
            <w:tcW w:w="1536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Средний  мотор 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36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USB </w:t>
            </w:r>
            <w:proofErr w:type="spellStart"/>
            <w:r w:rsidRPr="002A5721">
              <w:rPr>
                <w:sz w:val="24"/>
                <w:szCs w:val="24"/>
              </w:rPr>
              <w:t>хаб</w:t>
            </w:r>
            <w:proofErr w:type="spellEnd"/>
            <w:r w:rsidRPr="002A5721">
              <w:rPr>
                <w:sz w:val="24"/>
                <w:szCs w:val="24"/>
              </w:rPr>
              <w:t xml:space="preserve"> (коммутатор)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36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Датчик наклона. Датчик движения</w:t>
            </w:r>
          </w:p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6.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Конструирование заданных моделей (15 ч.)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37-38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1A68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39-40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1A68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41-42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Движущийся малый самолет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43-44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FD71BD" w:rsidRDefault="00A427C0" w:rsidP="00B61A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45-46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FD71BD" w:rsidRDefault="00A427C0" w:rsidP="00B61A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Весёлая Карусель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Комбинированная модель «Ветряная</w:t>
            </w:r>
          </w:p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Мельница»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50-51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«Волчок» </w:t>
            </w:r>
            <w:proofErr w:type="gramStart"/>
            <w:r w:rsidRPr="002A5721">
              <w:rPr>
                <w:sz w:val="24"/>
                <w:szCs w:val="24"/>
              </w:rPr>
              <w:t>с</w:t>
            </w:r>
            <w:proofErr w:type="gramEnd"/>
            <w:r w:rsidRPr="002A5721">
              <w:rPr>
                <w:sz w:val="24"/>
                <w:szCs w:val="24"/>
              </w:rPr>
              <w:t xml:space="preserve"> простым автоматическим</w:t>
            </w:r>
          </w:p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пусковым устройством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7.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Индивидуальная проектная деятельность (16 ч.)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52-54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A6859" w:rsidRDefault="00A427C0" w:rsidP="00B61A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55-56</w:t>
            </w:r>
          </w:p>
        </w:tc>
        <w:tc>
          <w:tcPr>
            <w:tcW w:w="1981" w:type="dxa"/>
            <w:gridSpan w:val="3"/>
          </w:tcPr>
          <w:p w:rsidR="00A427C0" w:rsidRPr="00B229E7" w:rsidRDefault="00A427C0" w:rsidP="00B61AEF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229E7" w:rsidRDefault="00A427C0" w:rsidP="00B61AEF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Default="00A427C0" w:rsidP="00B61AEF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Создание собственных моделей в группах</w:t>
            </w:r>
          </w:p>
          <w:p w:rsidR="00A427C0" w:rsidRPr="00B229E7" w:rsidRDefault="00A427C0" w:rsidP="00B61AEF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B229E7" w:rsidRDefault="00A427C0" w:rsidP="00B61AEF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229E7" w:rsidRDefault="00A427C0" w:rsidP="00B61A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Соревнование на скорость </w:t>
            </w:r>
            <w:proofErr w:type="gramStart"/>
            <w:r w:rsidRPr="002A5721">
              <w:rPr>
                <w:sz w:val="24"/>
                <w:szCs w:val="24"/>
              </w:rPr>
              <w:t>по</w:t>
            </w:r>
            <w:proofErr w:type="gramEnd"/>
          </w:p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58-61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aa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62-64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65-66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line="0" w:lineRule="atLeas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Работа с программой LEGO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B61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B61AEF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711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B61A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</w:tbl>
    <w:p w:rsidR="00640981" w:rsidRDefault="00640981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640981" w:rsidRDefault="00A90FFE" w:rsidP="00640981">
      <w:pPr>
        <w:pStyle w:val="TableParagraph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40981" w:rsidRPr="00640981" w:rsidRDefault="00640981" w:rsidP="00640981">
      <w:pPr>
        <w:pStyle w:val="TableParagraph"/>
        <w:ind w:left="567"/>
        <w:rPr>
          <w:b/>
          <w:sz w:val="24"/>
          <w:szCs w:val="24"/>
        </w:rPr>
      </w:pPr>
      <w:r w:rsidRPr="00640981">
        <w:rPr>
          <w:b/>
          <w:sz w:val="24"/>
          <w:szCs w:val="24"/>
        </w:rPr>
        <w:t xml:space="preserve">  </w:t>
      </w:r>
    </w:p>
    <w:p w:rsidR="00640981" w:rsidRPr="00640981" w:rsidRDefault="007B51E2" w:rsidP="007B51E2">
      <w:pPr>
        <w:pStyle w:val="TableParagraph"/>
        <w:ind w:left="567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Л</w:t>
      </w:r>
      <w:r w:rsidR="00640981" w:rsidRPr="00640981">
        <w:rPr>
          <w:b/>
          <w:sz w:val="24"/>
          <w:szCs w:val="24"/>
        </w:rPr>
        <w:t>итература</w:t>
      </w:r>
      <w:r>
        <w:rPr>
          <w:b/>
          <w:sz w:val="24"/>
          <w:szCs w:val="24"/>
        </w:rPr>
        <w:t xml:space="preserve"> </w:t>
      </w:r>
    </w:p>
    <w:p w:rsidR="00640981" w:rsidRPr="00640981" w:rsidRDefault="00640981" w:rsidP="007B51E2">
      <w:pPr>
        <w:pStyle w:val="TableParagraph"/>
        <w:ind w:left="567"/>
        <w:jc w:val="center"/>
        <w:rPr>
          <w:sz w:val="24"/>
          <w:szCs w:val="24"/>
        </w:rPr>
      </w:pPr>
    </w:p>
    <w:p w:rsidR="00640981" w:rsidRPr="001A6859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>Копосов Д.Г. Первый шаг в робототехнику: практикум для 5-6 классов. – М.:БИНОМ. Лаборатория знаний, 2012. – 286с.: ил. </w:t>
      </w:r>
      <w:r w:rsidRPr="00DF7627">
        <w:rPr>
          <w:sz w:val="24"/>
          <w:szCs w:val="24"/>
          <w:lang w:val="en-US"/>
        </w:rPr>
        <w:t>ISBN </w:t>
      </w:r>
      <w:r w:rsidRPr="001A6859">
        <w:rPr>
          <w:sz w:val="24"/>
          <w:szCs w:val="24"/>
        </w:rPr>
        <w:t>978-5-9963-2544-5</w:t>
      </w:r>
      <w:r w:rsidR="00DF7627" w:rsidRPr="001A6859">
        <w:rPr>
          <w:sz w:val="24"/>
          <w:szCs w:val="24"/>
        </w:rPr>
        <w:t xml:space="preserve"> </w:t>
      </w:r>
      <w:hyperlink r:id="rId8" w:history="1">
        <w:r w:rsidR="00DF7627" w:rsidRPr="00DF7627">
          <w:rPr>
            <w:rStyle w:val="ac"/>
            <w:sz w:val="24"/>
            <w:szCs w:val="24"/>
            <w:lang w:val="en-US"/>
          </w:rPr>
          <w:t>http</w:t>
        </w:r>
        <w:r w:rsidR="00DF7627" w:rsidRPr="001A6859">
          <w:rPr>
            <w:rStyle w:val="ac"/>
            <w:sz w:val="24"/>
            <w:szCs w:val="24"/>
          </w:rPr>
          <w:t>://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kurokam</w:t>
        </w:r>
        <w:proofErr w:type="spellEnd"/>
        <w:r w:rsidR="00DF7627" w:rsidRPr="001A6859">
          <w:rPr>
            <w:rStyle w:val="ac"/>
            <w:sz w:val="24"/>
            <w:szCs w:val="24"/>
          </w:rPr>
          <w:t>.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ru</w:t>
        </w:r>
        <w:proofErr w:type="spellEnd"/>
        <w:r w:rsidR="00DF7627" w:rsidRPr="001A6859">
          <w:rPr>
            <w:rStyle w:val="ac"/>
            <w:sz w:val="24"/>
            <w:szCs w:val="24"/>
          </w:rPr>
          <w:t>/</w:t>
        </w:r>
        <w:r w:rsidR="00DF7627" w:rsidRPr="00DF7627">
          <w:rPr>
            <w:rStyle w:val="ac"/>
            <w:sz w:val="24"/>
            <w:szCs w:val="24"/>
            <w:lang w:val="en-US"/>
          </w:rPr>
          <w:t>load</w:t>
        </w:r>
        <w:r w:rsidR="00DF7627" w:rsidRPr="001A6859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1A6859">
          <w:rPr>
            <w:rStyle w:val="ac"/>
            <w:sz w:val="24"/>
            <w:szCs w:val="24"/>
          </w:rPr>
          <w:t>/5_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1A6859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pervyj</w:t>
        </w:r>
        <w:proofErr w:type="spellEnd"/>
        <w:r w:rsidR="00DF7627" w:rsidRPr="001A6859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shag</w:t>
        </w:r>
        <w:r w:rsidR="00DF7627" w:rsidRPr="001A6859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v</w:t>
        </w:r>
        <w:r w:rsidR="00DF7627" w:rsidRPr="001A6859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robototekhniku</w:t>
        </w:r>
        <w:proofErr w:type="spellEnd"/>
        <w:r w:rsidR="00DF7627" w:rsidRPr="001A6859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rabochaja</w:t>
        </w:r>
        <w:proofErr w:type="spellEnd"/>
        <w:r w:rsidR="00DF7627" w:rsidRPr="001A6859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tetrad</w:t>
        </w:r>
        <w:r w:rsidR="00DF7627" w:rsidRPr="001A6859">
          <w:rPr>
            <w:rStyle w:val="ac"/>
            <w:sz w:val="24"/>
            <w:szCs w:val="24"/>
          </w:rPr>
          <w:t>_5_6_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klassy</w:t>
        </w:r>
        <w:proofErr w:type="spellEnd"/>
        <w:r w:rsidR="00DF7627" w:rsidRPr="001A6859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koposov</w:t>
        </w:r>
        <w:proofErr w:type="spellEnd"/>
        <w:r w:rsidR="00DF7627" w:rsidRPr="001A6859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d</w:t>
        </w:r>
        <w:r w:rsidR="00DF7627" w:rsidRPr="001A6859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g</w:t>
        </w:r>
        <w:r w:rsidR="00DF7627" w:rsidRPr="001A6859">
          <w:rPr>
            <w:rStyle w:val="ac"/>
            <w:sz w:val="24"/>
            <w:szCs w:val="24"/>
          </w:rPr>
          <w:t>_124_2012/16-1-0-5067</w:t>
        </w:r>
      </w:hyperlink>
      <w:r w:rsidR="00DF7627" w:rsidRPr="001A6859">
        <w:rPr>
          <w:sz w:val="24"/>
          <w:szCs w:val="24"/>
        </w:rPr>
        <w:t xml:space="preserve"> </w:t>
      </w:r>
    </w:p>
    <w:p w:rsidR="00DF7627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Копосов Д.Г. Первый шаг в робототехнику: </w:t>
      </w:r>
      <w:r w:rsidR="00DF7627">
        <w:rPr>
          <w:sz w:val="24"/>
          <w:szCs w:val="24"/>
        </w:rPr>
        <w:t xml:space="preserve"> </w:t>
      </w:r>
      <w:r w:rsidRPr="00640981">
        <w:rPr>
          <w:sz w:val="24"/>
          <w:szCs w:val="24"/>
        </w:rPr>
        <w:t xml:space="preserve">для 5-6 классов. – М.:БИНОМ. </w:t>
      </w:r>
      <w:r w:rsidR="00DF7627">
        <w:rPr>
          <w:sz w:val="24"/>
          <w:szCs w:val="24"/>
        </w:rPr>
        <w:t xml:space="preserve"> </w:t>
      </w:r>
    </w:p>
    <w:p w:rsidR="00640981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 А.С. Уроки </w:t>
      </w:r>
      <w:proofErr w:type="spellStart"/>
      <w:r w:rsidRPr="00640981">
        <w:rPr>
          <w:sz w:val="24"/>
          <w:szCs w:val="24"/>
        </w:rPr>
        <w:t>Лего-конструирования</w:t>
      </w:r>
      <w:proofErr w:type="spellEnd"/>
      <w:r w:rsidRPr="00640981">
        <w:rPr>
          <w:sz w:val="24"/>
          <w:szCs w:val="24"/>
        </w:rPr>
        <w:t xml:space="preserve"> в школе: методическое пособие. – М.: БИНОМ. Лаборатория знаний, 2011. – 120с.: ил. ISBN 978-5-9963-0272-7</w:t>
      </w:r>
      <w:r w:rsidR="00DF7627">
        <w:rPr>
          <w:sz w:val="24"/>
          <w:szCs w:val="24"/>
        </w:rPr>
        <w:t xml:space="preserve"> </w:t>
      </w:r>
      <w:hyperlink r:id="rId9" w:history="1">
        <w:r w:rsidR="00DF7627" w:rsidRPr="00F94E95">
          <w:rPr>
            <w:rStyle w:val="ac"/>
            <w:sz w:val="24"/>
            <w:szCs w:val="24"/>
          </w:rPr>
          <w:t>https://lbz.ru/books/224/5043/</w:t>
        </w:r>
      </w:hyperlink>
      <w:r w:rsidR="00DF7627">
        <w:rPr>
          <w:sz w:val="24"/>
          <w:szCs w:val="24"/>
        </w:rPr>
        <w:t xml:space="preserve"> </w:t>
      </w:r>
    </w:p>
    <w:p w:rsidR="00DF7627" w:rsidRPr="00640981" w:rsidRDefault="00DD05F1" w:rsidP="00DF7627">
      <w:pPr>
        <w:pStyle w:val="TableParagraph"/>
        <w:ind w:left="1287"/>
        <w:rPr>
          <w:sz w:val="24"/>
          <w:szCs w:val="24"/>
        </w:rPr>
      </w:pPr>
      <w:hyperlink r:id="rId10" w:history="1">
        <w:r w:rsidR="00DF7627" w:rsidRPr="00F94E95">
          <w:rPr>
            <w:rStyle w:val="ac"/>
            <w:sz w:val="24"/>
            <w:szCs w:val="24"/>
          </w:rPr>
          <w:t>https://bookwinx.ru/book/uroki-lego-konstruirovaniya-v-shkole-metodicheskoe-posobie.46559/</w:t>
        </w:r>
      </w:hyperlink>
      <w:r w:rsidR="00DF7627">
        <w:rPr>
          <w:sz w:val="24"/>
          <w:szCs w:val="24"/>
        </w:rPr>
        <w:t xml:space="preserve"> </w:t>
      </w:r>
    </w:p>
    <w:p w:rsidR="00640981" w:rsidRPr="00640981" w:rsidRDefault="00640981" w:rsidP="007B51E2">
      <w:pPr>
        <w:pStyle w:val="TableParagraph"/>
        <w:ind w:left="1276"/>
        <w:rPr>
          <w:sz w:val="24"/>
          <w:szCs w:val="24"/>
        </w:rPr>
      </w:pPr>
      <w:r w:rsidRPr="00640981">
        <w:rPr>
          <w:sz w:val="24"/>
          <w:szCs w:val="24"/>
        </w:rPr>
        <w:t xml:space="preserve">CD. </w:t>
      </w:r>
      <w:proofErr w:type="spellStart"/>
      <w:r w:rsidRPr="00640981">
        <w:rPr>
          <w:sz w:val="24"/>
          <w:szCs w:val="24"/>
        </w:rPr>
        <w:t>ПервоРобот</w:t>
      </w:r>
      <w:proofErr w:type="spellEnd"/>
      <w:r w:rsidRPr="00640981">
        <w:rPr>
          <w:sz w:val="24"/>
          <w:szCs w:val="24"/>
        </w:rPr>
        <w:t xml:space="preserve"> </w:t>
      </w:r>
      <w:proofErr w:type="spellStart"/>
      <w:r w:rsidRPr="00640981">
        <w:rPr>
          <w:sz w:val="24"/>
          <w:szCs w:val="24"/>
        </w:rPr>
        <w:t>Lego</w:t>
      </w:r>
      <w:proofErr w:type="spellEnd"/>
      <w:r w:rsidRPr="00640981">
        <w:rPr>
          <w:sz w:val="24"/>
          <w:szCs w:val="24"/>
        </w:rPr>
        <w:t> </w:t>
      </w:r>
      <w:proofErr w:type="spellStart"/>
      <w:r w:rsidRPr="00640981">
        <w:rPr>
          <w:sz w:val="24"/>
          <w:szCs w:val="24"/>
        </w:rPr>
        <w:t>WeDo</w:t>
      </w:r>
      <w:proofErr w:type="spellEnd"/>
      <w:r w:rsidRPr="00640981">
        <w:rPr>
          <w:sz w:val="24"/>
          <w:szCs w:val="24"/>
        </w:rPr>
        <w:t>. Книга для учителя.</w:t>
      </w:r>
    </w:p>
    <w:p w:rsidR="007B51E2" w:rsidRPr="007B51E2" w:rsidRDefault="00640981" w:rsidP="007B51E2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Автоматизированные устройства. </w:t>
      </w:r>
      <w:proofErr w:type="spellStart"/>
      <w:r w:rsidRPr="00640981">
        <w:rPr>
          <w:sz w:val="24"/>
          <w:szCs w:val="24"/>
        </w:rPr>
        <w:t>ПервоРобот</w:t>
      </w:r>
      <w:proofErr w:type="spellEnd"/>
      <w:r w:rsidRPr="00640981">
        <w:rPr>
          <w:sz w:val="24"/>
          <w:szCs w:val="24"/>
        </w:rPr>
        <w:t>. Книга для учителя. LEGO </w:t>
      </w:r>
      <w:proofErr w:type="spellStart"/>
      <w:r w:rsidRPr="00640981">
        <w:rPr>
          <w:sz w:val="24"/>
          <w:szCs w:val="24"/>
        </w:rPr>
        <w:t>Group</w:t>
      </w:r>
      <w:proofErr w:type="spellEnd"/>
      <w:r w:rsidRPr="00640981">
        <w:rPr>
          <w:sz w:val="24"/>
          <w:szCs w:val="24"/>
        </w:rPr>
        <w:t>, перевод ИНТ, - 134 с., ил.</w:t>
      </w:r>
    </w:p>
    <w:p w:rsidR="007B51E2" w:rsidRPr="007B51E2" w:rsidRDefault="007B51E2" w:rsidP="00DF7627">
      <w:pPr>
        <w:pStyle w:val="a5"/>
        <w:numPr>
          <w:ilvl w:val="0"/>
          <w:numId w:val="23"/>
        </w:numPr>
      </w:pPr>
      <w:proofErr w:type="gramStart"/>
      <w:r>
        <w:t>Электронный</w:t>
      </w:r>
      <w:r>
        <w:tab/>
        <w:t xml:space="preserve">учебник «Книга для учителя по работе с </w:t>
      </w:r>
      <w:r w:rsidRPr="007B51E2">
        <w:t xml:space="preserve">конструктором </w:t>
      </w:r>
      <w:proofErr w:type="spellStart"/>
      <w:r w:rsidRPr="007B51E2">
        <w:t>Перворобот</w:t>
      </w:r>
      <w:proofErr w:type="spellEnd"/>
      <w:r w:rsidRPr="007B51E2">
        <w:t xml:space="preserve"> LEGO ® </w:t>
      </w:r>
      <w:proofErr w:type="spellStart"/>
      <w:r w:rsidRPr="007B51E2">
        <w:t>WeDo</w:t>
      </w:r>
      <w:proofErr w:type="spellEnd"/>
      <w:r w:rsidRPr="007B51E2">
        <w:t xml:space="preserve"> ™ (LEGO </w:t>
      </w:r>
      <w:proofErr w:type="spellStart"/>
      <w:r w:rsidRPr="007B51E2">
        <w:t>Education</w:t>
      </w:r>
      <w:proofErr w:type="spellEnd"/>
      <w:r w:rsidRPr="007B51E2">
        <w:t xml:space="preserve"> </w:t>
      </w:r>
      <w:proofErr w:type="spellStart"/>
      <w:r w:rsidRPr="007B51E2">
        <w:t>WeDo</w:t>
      </w:r>
      <w:proofErr w:type="spellEnd"/>
      <w:r w:rsidRPr="007B51E2">
        <w:t>)»</w:t>
      </w:r>
      <w:r w:rsidR="00DF7627">
        <w:t xml:space="preserve"> </w:t>
      </w:r>
      <w:hyperlink r:id="rId11" w:history="1">
        <w:r w:rsidR="00DF7627" w:rsidRPr="00F94E95">
          <w:rPr>
            <w:rStyle w:val="ac"/>
          </w:rPr>
          <w:t>https://legourok.ru/%D1%80%D1%83%D0%BA%D0%BE%D0%B2%D0%BE%D0%B4%D1%81%D1%82%D0%B2%D0%BE-%D0%B4%D0%BB%D1%8F-%D1%83%D1%87%D0%B8%D1%82%D0%B5%D0%BB%D1%8F</w:t>
        </w:r>
        <w:proofErr w:type="gramEnd"/>
        <w:r w:rsidR="00DF7627" w:rsidRPr="00F94E95">
          <w:rPr>
            <w:rStyle w:val="ac"/>
          </w:rPr>
          <w:t>-%D0%BF%D0%B5%D1%80%D0%B2%D0%BE%D1%80%D0%BE%D0%B1%D0%BE%D1%82-lego-wedo/</w:t>
        </w:r>
      </w:hyperlink>
      <w:r w:rsidR="00DF7627">
        <w:t xml:space="preserve"> </w:t>
      </w:r>
    </w:p>
    <w:p w:rsidR="00640981" w:rsidRPr="00640981" w:rsidRDefault="00640981" w:rsidP="00640981">
      <w:pPr>
        <w:rPr>
          <w:sz w:val="24"/>
          <w:szCs w:val="24"/>
        </w:rPr>
      </w:pPr>
    </w:p>
    <w:p w:rsidR="007B51E2" w:rsidRDefault="007B51E2" w:rsidP="007B51E2">
      <w:pPr>
        <w:pStyle w:val="aa"/>
        <w:jc w:val="center"/>
        <w:rPr>
          <w:b/>
          <w:i/>
        </w:rPr>
      </w:pPr>
      <w:r>
        <w:rPr>
          <w:b/>
          <w:i/>
        </w:rPr>
        <w:t>Интернет-ресурсы:</w:t>
      </w:r>
    </w:p>
    <w:p w:rsidR="007B51E2" w:rsidRDefault="007B51E2" w:rsidP="00BD2E06">
      <w:pPr>
        <w:pStyle w:val="aa"/>
        <w:numPr>
          <w:ilvl w:val="0"/>
          <w:numId w:val="19"/>
        </w:numPr>
        <w:jc w:val="both"/>
      </w:pPr>
      <w:r>
        <w:t xml:space="preserve">Институт новых технологий. – </w:t>
      </w:r>
      <w:r w:rsidR="00BD2E06">
        <w:t xml:space="preserve"> </w:t>
      </w:r>
      <w:r>
        <w:t xml:space="preserve"> </w:t>
      </w:r>
      <w:hyperlink r:id="rId12" w:history="1">
        <w:r>
          <w:rPr>
            <w:rStyle w:val="ac"/>
          </w:rPr>
          <w:t>www</w:t>
        </w:r>
      </w:hyperlink>
      <w:hyperlink r:id="rId13" w:history="1">
        <w:r>
          <w:rPr>
            <w:rStyle w:val="ac"/>
          </w:rPr>
          <w:t>.</w:t>
        </w:r>
      </w:hyperlink>
      <w:hyperlink r:id="rId14" w:history="1">
        <w:r>
          <w:rPr>
            <w:rStyle w:val="ac"/>
          </w:rPr>
          <w:t>int</w:t>
        </w:r>
      </w:hyperlink>
      <w:hyperlink r:id="rId15" w:history="1">
        <w:r>
          <w:rPr>
            <w:rStyle w:val="ac"/>
          </w:rPr>
          <w:t>-</w:t>
        </w:r>
      </w:hyperlink>
      <w:hyperlink r:id="rId16" w:history="1">
        <w:r>
          <w:rPr>
            <w:rStyle w:val="ac"/>
          </w:rPr>
          <w:t>edu</w:t>
        </w:r>
      </w:hyperlink>
      <w:hyperlink r:id="rId17" w:history="1">
        <w:r>
          <w:rPr>
            <w:rStyle w:val="ac"/>
          </w:rPr>
          <w:t>.ru</w:t>
        </w:r>
      </w:hyperlink>
      <w:r w:rsidR="00BD2E06">
        <w:t xml:space="preserve"> </w:t>
      </w:r>
    </w:p>
    <w:p w:rsidR="00BD2E06" w:rsidRPr="00BD2E06" w:rsidRDefault="007B51E2" w:rsidP="00BD2E06">
      <w:pPr>
        <w:pStyle w:val="aa"/>
        <w:numPr>
          <w:ilvl w:val="0"/>
          <w:numId w:val="19"/>
        </w:numPr>
        <w:jc w:val="both"/>
      </w:pPr>
      <w:r>
        <w:t>Сайт, посвященный робототехнике.</w:t>
      </w:r>
      <w:r>
        <w:tab/>
      </w:r>
      <w:hyperlink r:id="rId18">
        <w:r w:rsidR="00BD2E06" w:rsidRPr="00BD2E06">
          <w:rPr>
            <w:rStyle w:val="ac"/>
          </w:rPr>
          <w:t>http://insiderobot.blogspot.ru/</w:t>
        </w:r>
      </w:hyperlink>
    </w:p>
    <w:p w:rsidR="007B51E2" w:rsidRPr="00BD2E06" w:rsidRDefault="00BD2E06" w:rsidP="00BD2E06">
      <w:pPr>
        <w:pStyle w:val="aa"/>
        <w:numPr>
          <w:ilvl w:val="0"/>
          <w:numId w:val="19"/>
        </w:numPr>
        <w:jc w:val="both"/>
        <w:rPr>
          <w:rStyle w:val="ac"/>
          <w:sz w:val="24"/>
          <w:szCs w:val="24"/>
        </w:rPr>
      </w:pPr>
      <w:r>
        <w:t xml:space="preserve">Мой робот. </w:t>
      </w:r>
      <w:r w:rsidR="007B51E2">
        <w:t xml:space="preserve"> </w:t>
      </w:r>
      <w:hyperlink r:id="rId19" w:history="1">
        <w:r w:rsidR="007B51E2">
          <w:rPr>
            <w:rStyle w:val="ac"/>
          </w:rPr>
          <w:t>http://</w:t>
        </w:r>
      </w:hyperlink>
      <w:hyperlink r:id="rId20" w:history="1">
        <w:r w:rsidR="007B51E2">
          <w:rPr>
            <w:rStyle w:val="ac"/>
          </w:rPr>
          <w:t>myrobot</w:t>
        </w:r>
      </w:hyperlink>
      <w:hyperlink r:id="rId21" w:history="1">
        <w:r w:rsidR="007B51E2">
          <w:rPr>
            <w:rStyle w:val="ac"/>
          </w:rPr>
          <w:t>.</w:t>
        </w:r>
      </w:hyperlink>
      <w:hyperlink r:id="rId22" w:history="1">
        <w:r w:rsidR="007B51E2">
          <w:rPr>
            <w:rStyle w:val="ac"/>
          </w:rPr>
          <w:t>ru</w:t>
        </w:r>
      </w:hyperlink>
      <w:hyperlink r:id="rId23" w:history="1">
        <w:r w:rsidR="007B51E2">
          <w:rPr>
            <w:rStyle w:val="ac"/>
          </w:rPr>
          <w:t>/</w:t>
        </w:r>
      </w:hyperlink>
      <w:hyperlink r:id="rId24" w:history="1">
        <w:r w:rsidR="007B51E2">
          <w:rPr>
            <w:rStyle w:val="ac"/>
          </w:rPr>
          <w:t>stepbystep</w:t>
        </w:r>
      </w:hyperlink>
      <w:hyperlink r:id="rId25" w:history="1">
        <w:r w:rsidR="007B51E2">
          <w:rPr>
            <w:rStyle w:val="ac"/>
          </w:rPr>
          <w:t>/</w:t>
        </w:r>
      </w:hyperlink>
      <w:r>
        <w:t xml:space="preserve"> </w:t>
      </w:r>
    </w:p>
    <w:p w:rsidR="000C45FD" w:rsidRDefault="00BD2E06" w:rsidP="00BD2E06">
      <w:pPr>
        <w:pStyle w:val="a5"/>
        <w:tabs>
          <w:tab w:val="left" w:pos="1314"/>
        </w:tabs>
        <w:spacing w:before="0"/>
        <w:ind w:left="1158" w:firstLine="0"/>
        <w:rPr>
          <w:sz w:val="28"/>
        </w:rPr>
      </w:pPr>
      <w:r>
        <w:t xml:space="preserve"> </w:t>
      </w:r>
    </w:p>
    <w:bookmarkEnd w:id="0"/>
    <w:p w:rsidR="00963052" w:rsidRPr="00640981" w:rsidRDefault="00963052">
      <w:pPr>
        <w:rPr>
          <w:sz w:val="24"/>
          <w:szCs w:val="24"/>
        </w:rPr>
      </w:pPr>
    </w:p>
    <w:sectPr w:rsidR="00963052" w:rsidRPr="00640981" w:rsidSect="00A90FFE">
      <w:footerReference w:type="default" r:id="rId26"/>
      <w:type w:val="continuous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31" w:rsidRDefault="00C23731">
      <w:r>
        <w:separator/>
      </w:r>
    </w:p>
  </w:endnote>
  <w:endnote w:type="continuationSeparator" w:id="0">
    <w:p w:rsidR="00C23731" w:rsidRDefault="00C2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428612"/>
      <w:docPartObj>
        <w:docPartGallery w:val="Page Numbers (Bottom of Page)"/>
        <w:docPartUnique/>
      </w:docPartObj>
    </w:sdtPr>
    <w:sdtContent>
      <w:p w:rsidR="00B61AEF" w:rsidRDefault="00B61AEF">
        <w:pPr>
          <w:pStyle w:val="af3"/>
          <w:jc w:val="center"/>
        </w:pPr>
        <w:fldSimple w:instr="PAGE   \* MERGEFORMAT">
          <w:r w:rsidR="00ED2491">
            <w:rPr>
              <w:noProof/>
            </w:rPr>
            <w:t>0</w:t>
          </w:r>
        </w:fldSimple>
      </w:p>
    </w:sdtContent>
  </w:sdt>
  <w:p w:rsidR="00B61AEF" w:rsidRDefault="00B61AEF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31" w:rsidRDefault="00C23731">
      <w:r>
        <w:separator/>
      </w:r>
    </w:p>
  </w:footnote>
  <w:footnote w:type="continuationSeparator" w:id="0">
    <w:p w:rsidR="00C23731" w:rsidRDefault="00C23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3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6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7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8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7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23"/>
  </w:num>
  <w:num w:numId="9">
    <w:abstractNumId w:val="0"/>
  </w:num>
  <w:num w:numId="10">
    <w:abstractNumId w:val="20"/>
  </w:num>
  <w:num w:numId="11">
    <w:abstractNumId w:val="1"/>
  </w:num>
  <w:num w:numId="12">
    <w:abstractNumId w:val="18"/>
  </w:num>
  <w:num w:numId="13">
    <w:abstractNumId w:val="10"/>
  </w:num>
  <w:num w:numId="14">
    <w:abstractNumId w:val="15"/>
  </w:num>
  <w:num w:numId="15">
    <w:abstractNumId w:val="9"/>
  </w:num>
  <w:num w:numId="16">
    <w:abstractNumId w:val="22"/>
  </w:num>
  <w:num w:numId="17">
    <w:abstractNumId w:val="6"/>
  </w:num>
  <w:num w:numId="18">
    <w:abstractNumId w:val="2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4"/>
  </w:num>
  <w:num w:numId="22">
    <w:abstractNumId w:val="8"/>
  </w:num>
  <w:num w:numId="23">
    <w:abstractNumId w:val="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60B2E"/>
    <w:rsid w:val="000851AE"/>
    <w:rsid w:val="000C45FD"/>
    <w:rsid w:val="001372FD"/>
    <w:rsid w:val="001A6859"/>
    <w:rsid w:val="001C199C"/>
    <w:rsid w:val="001C19B4"/>
    <w:rsid w:val="002D2E97"/>
    <w:rsid w:val="00336A83"/>
    <w:rsid w:val="00373A0D"/>
    <w:rsid w:val="003B23B5"/>
    <w:rsid w:val="003D1225"/>
    <w:rsid w:val="00511F00"/>
    <w:rsid w:val="00640981"/>
    <w:rsid w:val="007B51E2"/>
    <w:rsid w:val="007C2451"/>
    <w:rsid w:val="007D7134"/>
    <w:rsid w:val="00813859"/>
    <w:rsid w:val="00814FEC"/>
    <w:rsid w:val="00884F64"/>
    <w:rsid w:val="008E0EC4"/>
    <w:rsid w:val="00963052"/>
    <w:rsid w:val="0098637E"/>
    <w:rsid w:val="009E186A"/>
    <w:rsid w:val="00A427C0"/>
    <w:rsid w:val="00A60B2E"/>
    <w:rsid w:val="00A66318"/>
    <w:rsid w:val="00A90FFE"/>
    <w:rsid w:val="00B229E7"/>
    <w:rsid w:val="00B61AEF"/>
    <w:rsid w:val="00BC3C6F"/>
    <w:rsid w:val="00BD2E06"/>
    <w:rsid w:val="00C23731"/>
    <w:rsid w:val="00C6718E"/>
    <w:rsid w:val="00C7074A"/>
    <w:rsid w:val="00DD05F1"/>
    <w:rsid w:val="00DF3D0D"/>
    <w:rsid w:val="00DF5191"/>
    <w:rsid w:val="00DF7627"/>
    <w:rsid w:val="00E51268"/>
    <w:rsid w:val="00ED2491"/>
    <w:rsid w:val="00ED6F08"/>
    <w:rsid w:val="00F55264"/>
    <w:rsid w:val="00F976D1"/>
    <w:rsid w:val="00FD4724"/>
    <w:rsid w:val="00FD71BD"/>
    <w:rsid w:val="00FF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okam.ru/load/klass/5_klass/pervyj_shag_v_robototekhniku_rabochaja_tetrad_5_6_klassy_koposov_d_g_124_2012/16-1-0-5067" TargetMode="External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insiderobot.blogspot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myrobot.ru/stepbyste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int-edu.ru/" TargetMode="External"/><Relationship Id="rId25" Type="http://schemas.openxmlformats.org/officeDocument/2006/relationships/hyperlink" Target="http://myrobot.ru/stepbyst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myrobot.ru/stepbystep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24" Type="http://schemas.openxmlformats.org/officeDocument/2006/relationships/hyperlink" Target="http://myrobot.ru/stepbyst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myrobot.ru/stepbystep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winx.ru/book/uroki-lego-konstruirovaniya-v-shkole-metodicheskoe-posobie.46559/" TargetMode="External"/><Relationship Id="rId19" Type="http://schemas.openxmlformats.org/officeDocument/2006/relationships/hyperlink" Target="http://myrobot.ru/stepbyste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books/224/5043/" TargetMode="External"/><Relationship Id="rId14" Type="http://schemas.openxmlformats.org/officeDocument/2006/relationships/hyperlink" Target="http://www.int-edu.ru/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91BC-02E0-46AB-ACF2-603B0A0E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User</cp:lastModifiedBy>
  <cp:revision>26</cp:revision>
  <dcterms:created xsi:type="dcterms:W3CDTF">2022-06-22T19:37:00Z</dcterms:created>
  <dcterms:modified xsi:type="dcterms:W3CDTF">2024-09-24T13:32:00Z</dcterms:modified>
</cp:coreProperties>
</file>